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8A24" w14:textId="77777777" w:rsidR="008131C4" w:rsidRDefault="00D83D1C">
      <w:pPr>
        <w:rPr>
          <w:rFonts w:ascii="Garamond" w:hAnsi="Garamond"/>
          <w:noProof/>
        </w:rPr>
      </w:pPr>
      <w:r>
        <w:rPr>
          <w:rFonts w:ascii="Garamond" w:hAnsi="Garamond"/>
          <w:noProof/>
        </w:rPr>
        <w:drawing>
          <wp:inline distT="0" distB="0" distL="0" distR="0" wp14:anchorId="6D898272" wp14:editId="4F5E3132">
            <wp:extent cx="5400040" cy="720533"/>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5">
                      <a:extLst>
                        <a:ext uri="{28A0092B-C50C-407E-A947-70E740481C1C}">
                          <a14:useLocalDpi xmlns:a14="http://schemas.microsoft.com/office/drawing/2010/main" val="0"/>
                        </a:ext>
                      </a:extLst>
                    </a:blip>
                    <a:srcRect l="1002" b="5152"/>
                    <a:stretch/>
                  </pic:blipFill>
                  <pic:spPr bwMode="auto">
                    <a:xfrm>
                      <a:off x="0" y="0"/>
                      <a:ext cx="5400040" cy="720533"/>
                    </a:xfrm>
                    <a:prstGeom prst="rect">
                      <a:avLst/>
                    </a:prstGeom>
                    <a:ln>
                      <a:noFill/>
                    </a:ln>
                    <a:extLst>
                      <a:ext uri="{53640926-AAD7-44D8-BBD7-CCE9431645EC}">
                        <a14:shadowObscured xmlns:a14="http://schemas.microsoft.com/office/drawing/2010/main"/>
                      </a:ext>
                    </a:extLst>
                  </pic:spPr>
                </pic:pic>
              </a:graphicData>
            </a:graphic>
          </wp:inline>
        </w:drawing>
      </w:r>
    </w:p>
    <w:p w14:paraId="00BF5B87" w14:textId="77777777" w:rsidR="00D83D1C" w:rsidRDefault="00D83D1C" w:rsidP="00D83D1C">
      <w:pPr>
        <w:rPr>
          <w:rFonts w:ascii="Garamond" w:hAnsi="Garamond"/>
          <w:noProof/>
        </w:rPr>
      </w:pPr>
    </w:p>
    <w:p w14:paraId="4826F25B" w14:textId="77777777" w:rsidR="00D83D1C" w:rsidRPr="00EB52E6" w:rsidRDefault="00D83D1C" w:rsidP="00D83D1C">
      <w:pPr>
        <w:spacing w:line="360" w:lineRule="auto"/>
        <w:jc w:val="center"/>
        <w:rPr>
          <w:rFonts w:ascii="Arial" w:hAnsi="Arial" w:cs="Arial"/>
          <w:b/>
          <w:bCs/>
          <w:u w:val="single"/>
        </w:rPr>
      </w:pPr>
      <w:r>
        <w:tab/>
      </w:r>
      <w:r w:rsidRPr="00EB52E6">
        <w:rPr>
          <w:rFonts w:ascii="Arial" w:hAnsi="Arial" w:cs="Arial"/>
          <w:b/>
          <w:bCs/>
          <w:u w:val="single"/>
        </w:rPr>
        <w:t>EDITAL</w:t>
      </w:r>
      <w:r>
        <w:rPr>
          <w:rFonts w:ascii="Arial" w:hAnsi="Arial" w:cs="Arial"/>
          <w:b/>
          <w:bCs/>
          <w:u w:val="single"/>
        </w:rPr>
        <w:t xml:space="preserve"> </w:t>
      </w:r>
      <w:r w:rsidRPr="00EB52E6">
        <w:rPr>
          <w:rFonts w:ascii="Arial" w:hAnsi="Arial" w:cs="Arial"/>
          <w:b/>
          <w:bCs/>
          <w:u w:val="single"/>
        </w:rPr>
        <w:t>DE CONVOCAÇÃO</w:t>
      </w:r>
      <w:r>
        <w:rPr>
          <w:rFonts w:ascii="Arial" w:hAnsi="Arial" w:cs="Arial"/>
          <w:b/>
          <w:bCs/>
          <w:u w:val="single"/>
        </w:rPr>
        <w:t xml:space="preserve"> 01/2023</w:t>
      </w:r>
      <w:r w:rsidRPr="00EB52E6">
        <w:rPr>
          <w:rFonts w:ascii="Arial" w:hAnsi="Arial" w:cs="Arial"/>
          <w:b/>
          <w:bCs/>
          <w:u w:val="single"/>
        </w:rPr>
        <w:t xml:space="preserve"> </w:t>
      </w:r>
    </w:p>
    <w:p w14:paraId="192C5C43" w14:textId="77777777" w:rsidR="00D83D1C" w:rsidRPr="00EB52E6" w:rsidRDefault="00D83D1C" w:rsidP="00D83D1C">
      <w:pPr>
        <w:spacing w:line="360" w:lineRule="auto"/>
        <w:jc w:val="both"/>
        <w:rPr>
          <w:rFonts w:ascii="Arial" w:hAnsi="Arial" w:cs="Arial"/>
        </w:rPr>
      </w:pPr>
    </w:p>
    <w:p w14:paraId="55DC350E" w14:textId="180B851D" w:rsidR="00D83D1C" w:rsidRPr="00EB52E6" w:rsidRDefault="00D83D1C" w:rsidP="00D83D1C">
      <w:pPr>
        <w:spacing w:line="360" w:lineRule="auto"/>
        <w:jc w:val="both"/>
        <w:rPr>
          <w:rFonts w:ascii="Arial" w:hAnsi="Arial" w:cs="Arial"/>
        </w:rPr>
      </w:pPr>
      <w:r w:rsidRPr="00410DE8">
        <w:rPr>
          <w:rFonts w:ascii="Arial" w:hAnsi="Arial" w:cs="Arial"/>
          <w:b/>
          <w:bCs/>
        </w:rPr>
        <w:t>A</w:t>
      </w:r>
      <w:r w:rsidR="00410DE8" w:rsidRPr="00410DE8">
        <w:rPr>
          <w:rFonts w:ascii="Arial" w:hAnsi="Arial" w:cs="Arial"/>
          <w:b/>
          <w:bCs/>
        </w:rPr>
        <w:t xml:space="preserve"> </w:t>
      </w:r>
      <w:r w:rsidR="00731CA4" w:rsidRPr="00410DE8">
        <w:rPr>
          <w:rFonts w:ascii="Arial" w:hAnsi="Arial" w:cs="Arial"/>
          <w:b/>
          <w:bCs/>
        </w:rPr>
        <w:t>MESA DIRETORA DO</w:t>
      </w:r>
      <w:r w:rsidR="00731CA4" w:rsidRPr="00410DE8">
        <w:rPr>
          <w:rFonts w:ascii="Arial" w:hAnsi="Arial" w:cs="Arial"/>
        </w:rPr>
        <w:t xml:space="preserve"> </w:t>
      </w:r>
      <w:r w:rsidRPr="00EB52E6">
        <w:rPr>
          <w:rFonts w:ascii="Arial" w:hAnsi="Arial" w:cs="Arial"/>
          <w:b/>
          <w:bCs/>
        </w:rPr>
        <w:t>CONSELHO</w:t>
      </w:r>
      <w:r w:rsidRPr="00EB52E6">
        <w:rPr>
          <w:rFonts w:ascii="Arial" w:hAnsi="Arial" w:cs="Arial"/>
        </w:rPr>
        <w:t xml:space="preserve"> </w:t>
      </w:r>
      <w:r w:rsidRPr="00EB52E6">
        <w:rPr>
          <w:rFonts w:ascii="Arial" w:eastAsia="Calibri" w:hAnsi="Arial" w:cs="Arial"/>
          <w:b/>
          <w:bCs/>
        </w:rPr>
        <w:t xml:space="preserve">MUNICIPAL DE PROMOÇÃO E DEFESA DOS DIREITOS HUMANOS DE LÉSBICAS, GAYS, BISSEXUAIS, TRAVESTIS E TRANSEXUAIS – LGBT </w:t>
      </w:r>
      <w:r w:rsidR="00972175">
        <w:rPr>
          <w:rFonts w:ascii="Arial" w:eastAsia="Calibri" w:hAnsi="Arial" w:cs="Arial"/>
          <w:b/>
          <w:bCs/>
        </w:rPr>
        <w:t>–</w:t>
      </w:r>
      <w:r w:rsidRPr="00EB52E6">
        <w:rPr>
          <w:rFonts w:ascii="Arial" w:eastAsia="Calibri" w:hAnsi="Arial" w:cs="Arial"/>
          <w:b/>
          <w:bCs/>
        </w:rPr>
        <w:t xml:space="preserve"> DO MUNICÍPIO DO CRATO</w:t>
      </w:r>
      <w:r w:rsidR="00E32D51">
        <w:rPr>
          <w:rFonts w:ascii="Arial" w:eastAsia="Calibri" w:hAnsi="Arial" w:cs="Arial"/>
          <w:b/>
          <w:bCs/>
        </w:rPr>
        <w:t>,</w:t>
      </w:r>
      <w:r w:rsidR="00E32D51" w:rsidRPr="00E32D51">
        <w:rPr>
          <w:rFonts w:ascii="Arial" w:hAnsi="Arial" w:cs="Arial"/>
        </w:rPr>
        <w:t xml:space="preserve"> </w:t>
      </w:r>
      <w:r w:rsidR="00E32D51">
        <w:rPr>
          <w:rFonts w:ascii="Arial" w:hAnsi="Arial" w:cs="Arial"/>
        </w:rPr>
        <w:t xml:space="preserve">doravante denominado </w:t>
      </w:r>
      <w:r w:rsidR="00E32D51" w:rsidRPr="00E32D51">
        <w:rPr>
          <w:rFonts w:ascii="Arial" w:hAnsi="Arial" w:cs="Arial"/>
          <w:b/>
          <w:bCs/>
        </w:rPr>
        <w:t>Conselho LGBT</w:t>
      </w:r>
      <w:r>
        <w:rPr>
          <w:rFonts w:ascii="Arial" w:hAnsi="Arial" w:cs="Arial"/>
        </w:rPr>
        <w:t>,</w:t>
      </w:r>
      <w:r w:rsidR="00410DE8">
        <w:rPr>
          <w:rFonts w:ascii="Arial" w:hAnsi="Arial" w:cs="Arial"/>
        </w:rPr>
        <w:t xml:space="preserve"> eleita interinamente </w:t>
      </w:r>
      <w:r w:rsidR="00E32D51">
        <w:rPr>
          <w:rFonts w:ascii="Arial" w:hAnsi="Arial" w:cs="Arial"/>
        </w:rPr>
        <w:t>em ordinária</w:t>
      </w:r>
      <w:r w:rsidR="00410DE8">
        <w:rPr>
          <w:rFonts w:ascii="Arial" w:hAnsi="Arial" w:cs="Arial"/>
        </w:rPr>
        <w:t xml:space="preserve"> reunião deste Conselho ocorrida aos</w:t>
      </w:r>
      <w:r w:rsidR="00E32D51">
        <w:rPr>
          <w:rFonts w:ascii="Arial" w:hAnsi="Arial" w:cs="Arial"/>
        </w:rPr>
        <w:t xml:space="preserve"> 28 (vinte e oito) de julho de 2023, </w:t>
      </w:r>
      <w:r>
        <w:rPr>
          <w:rFonts w:ascii="Arial" w:hAnsi="Arial" w:cs="Arial"/>
        </w:rPr>
        <w:t>no</w:t>
      </w:r>
      <w:r w:rsidRPr="00EB52E6">
        <w:rPr>
          <w:rFonts w:ascii="Arial" w:hAnsi="Arial" w:cs="Arial"/>
        </w:rPr>
        <w:t xml:space="preserve"> uso de suas atribuições conferidas pela Lei Municipal  nº 3.804, de 01 de julho de 2021 e, de acordo com o disposto na Lei Municipal 3.919, de 13 de Abril de 2022, TORNA PÚBLICO </w:t>
      </w:r>
      <w:r w:rsidR="00E32D51">
        <w:rPr>
          <w:rFonts w:ascii="Arial" w:hAnsi="Arial" w:cs="Arial"/>
        </w:rPr>
        <w:t>a realização do Fórum para</w:t>
      </w:r>
      <w:r>
        <w:rPr>
          <w:rFonts w:ascii="Arial" w:hAnsi="Arial" w:cs="Arial"/>
        </w:rPr>
        <w:t xml:space="preserve"> eleições </w:t>
      </w:r>
      <w:r w:rsidR="009A27A1" w:rsidRPr="00EB52E6">
        <w:rPr>
          <w:rFonts w:ascii="Arial" w:hAnsi="Arial" w:cs="Arial"/>
        </w:rPr>
        <w:t xml:space="preserve">das representações </w:t>
      </w:r>
      <w:r w:rsidR="009A27A1">
        <w:rPr>
          <w:rFonts w:ascii="Arial" w:hAnsi="Arial" w:cs="Arial"/>
        </w:rPr>
        <w:t>da sociedade</w:t>
      </w:r>
      <w:r w:rsidR="00037A88">
        <w:rPr>
          <w:rFonts w:ascii="Arial" w:hAnsi="Arial" w:cs="Arial"/>
        </w:rPr>
        <w:t xml:space="preserve"> civil</w:t>
      </w:r>
      <w:r w:rsidR="009A27A1">
        <w:rPr>
          <w:rFonts w:ascii="Arial" w:hAnsi="Arial" w:cs="Arial"/>
        </w:rPr>
        <w:t xml:space="preserve"> </w:t>
      </w:r>
      <w:r>
        <w:rPr>
          <w:rFonts w:ascii="Arial" w:hAnsi="Arial" w:cs="Arial"/>
        </w:rPr>
        <w:t xml:space="preserve">para </w:t>
      </w:r>
      <w:r w:rsidR="009A27A1">
        <w:rPr>
          <w:rFonts w:ascii="Arial" w:hAnsi="Arial" w:cs="Arial"/>
        </w:rPr>
        <w:t>recomposição do Conselho</w:t>
      </w:r>
      <w:r>
        <w:rPr>
          <w:rFonts w:ascii="Arial" w:hAnsi="Arial" w:cs="Arial"/>
        </w:rPr>
        <w:t xml:space="preserve">, para complementar o mandato do </w:t>
      </w:r>
      <w:r>
        <w:rPr>
          <w:rFonts w:ascii="Arial" w:hAnsi="Arial" w:cs="Arial"/>
          <w:b/>
          <w:bCs/>
        </w:rPr>
        <w:t>biênio 2022</w:t>
      </w:r>
      <w:r w:rsidR="008A7CD4">
        <w:rPr>
          <w:rFonts w:ascii="Arial" w:hAnsi="Arial" w:cs="Arial"/>
          <w:b/>
          <w:bCs/>
        </w:rPr>
        <w:t>-2024</w:t>
      </w:r>
      <w:r w:rsidR="005C2F10">
        <w:rPr>
          <w:rFonts w:ascii="Arial" w:hAnsi="Arial" w:cs="Arial"/>
          <w:b/>
          <w:bCs/>
        </w:rPr>
        <w:t xml:space="preserve"> a ocorrer no dia</w:t>
      </w:r>
      <w:r w:rsidR="00037A88">
        <w:rPr>
          <w:rFonts w:ascii="Arial" w:hAnsi="Arial" w:cs="Arial"/>
          <w:b/>
          <w:bCs/>
        </w:rPr>
        <w:t xml:space="preserve"> 15 de setembro de  2023</w:t>
      </w:r>
      <w:r w:rsidR="005C2F10">
        <w:rPr>
          <w:rFonts w:ascii="Arial" w:hAnsi="Arial" w:cs="Arial"/>
          <w:b/>
          <w:bCs/>
        </w:rPr>
        <w:t>, no horário de 8:30 às 11:00h, no Auditório da Prefeitura Municipal do Crato</w:t>
      </w:r>
      <w:r>
        <w:rPr>
          <w:rFonts w:ascii="Arial" w:hAnsi="Arial" w:cs="Arial"/>
          <w:b/>
          <w:bCs/>
        </w:rPr>
        <w:t>.</w:t>
      </w:r>
    </w:p>
    <w:p w14:paraId="674CB2F2" w14:textId="77777777" w:rsidR="00EC0F17" w:rsidRDefault="00EC0F17" w:rsidP="00D83D1C">
      <w:pPr>
        <w:spacing w:line="360" w:lineRule="auto"/>
        <w:jc w:val="both"/>
        <w:rPr>
          <w:rFonts w:ascii="Arial" w:hAnsi="Arial" w:cs="Arial"/>
          <w:b/>
          <w:bCs/>
        </w:rPr>
      </w:pPr>
    </w:p>
    <w:p w14:paraId="2FC1BA93" w14:textId="09FA6DA3" w:rsidR="00D83D1C" w:rsidRPr="00EB52E6" w:rsidRDefault="00D83D1C" w:rsidP="00D83D1C">
      <w:pPr>
        <w:spacing w:line="360" w:lineRule="auto"/>
        <w:jc w:val="both"/>
        <w:rPr>
          <w:rFonts w:ascii="Arial" w:hAnsi="Arial" w:cs="Arial"/>
          <w:b/>
          <w:bCs/>
        </w:rPr>
      </w:pPr>
      <w:r w:rsidRPr="00EB52E6">
        <w:rPr>
          <w:rFonts w:ascii="Arial" w:hAnsi="Arial" w:cs="Arial"/>
          <w:b/>
          <w:bCs/>
        </w:rPr>
        <w:t>DAS DISPOSIÇÕES PRELIMINARES:</w:t>
      </w:r>
    </w:p>
    <w:p w14:paraId="6023C559" w14:textId="4C645FAE" w:rsidR="00D83D1C" w:rsidRDefault="00D83D1C" w:rsidP="00D83D1C">
      <w:pPr>
        <w:spacing w:line="360" w:lineRule="auto"/>
        <w:jc w:val="both"/>
        <w:rPr>
          <w:rFonts w:ascii="Arial" w:hAnsi="Arial" w:cs="Arial"/>
        </w:rPr>
      </w:pPr>
      <w:r w:rsidRPr="00EB52E6">
        <w:rPr>
          <w:rFonts w:ascii="Arial" w:hAnsi="Arial" w:cs="Arial"/>
        </w:rPr>
        <w:t xml:space="preserve"> Art. 1º</w:t>
      </w:r>
      <w:r>
        <w:rPr>
          <w:rFonts w:ascii="Arial" w:hAnsi="Arial" w:cs="Arial"/>
        </w:rPr>
        <w:t>.</w:t>
      </w:r>
      <w:r w:rsidRPr="00EB52E6">
        <w:rPr>
          <w:rFonts w:ascii="Arial" w:hAnsi="Arial" w:cs="Arial"/>
        </w:rPr>
        <w:t xml:space="preserve"> O CONSELHO </w:t>
      </w:r>
      <w:r w:rsidR="00B91213">
        <w:rPr>
          <w:rFonts w:ascii="Arial" w:hAnsi="Arial" w:cs="Arial"/>
        </w:rPr>
        <w:t>LGBT</w:t>
      </w:r>
      <w:r w:rsidR="00B91213">
        <w:rPr>
          <w:rFonts w:ascii="Arial" w:eastAsia="Calibri" w:hAnsi="Arial" w:cs="Arial"/>
        </w:rPr>
        <w:t xml:space="preserve"> </w:t>
      </w:r>
      <w:r w:rsidRPr="00EB52E6">
        <w:rPr>
          <w:rFonts w:ascii="Arial" w:hAnsi="Arial" w:cs="Arial"/>
        </w:rPr>
        <w:t xml:space="preserve">é um órgão de caráter consultivo, deliberativo, fiscalizador e propositivo, composto de forma paritária por </w:t>
      </w:r>
      <w:r w:rsidR="008A7CD4" w:rsidRPr="00EB52E6">
        <w:rPr>
          <w:rFonts w:ascii="Arial" w:hAnsi="Arial" w:cs="Arial"/>
        </w:rPr>
        <w:t>representantes da sociedade civil</w:t>
      </w:r>
      <w:r w:rsidR="008A7CD4">
        <w:rPr>
          <w:rFonts w:ascii="Arial" w:hAnsi="Arial" w:cs="Arial"/>
        </w:rPr>
        <w:t xml:space="preserve">, eleitos e por </w:t>
      </w:r>
      <w:r w:rsidRPr="00EB52E6">
        <w:rPr>
          <w:rFonts w:ascii="Arial" w:hAnsi="Arial" w:cs="Arial"/>
        </w:rPr>
        <w:t>representantes do Poder Público Municipal, indicados pelas secretarias e órgãos em que atuam</w:t>
      </w:r>
      <w:r w:rsidR="00AF5D64">
        <w:rPr>
          <w:rFonts w:ascii="Arial" w:hAnsi="Arial" w:cs="Arial"/>
        </w:rPr>
        <w:t xml:space="preserve">. </w:t>
      </w:r>
    </w:p>
    <w:p w14:paraId="4E515405" w14:textId="77777777" w:rsidR="00E32D51" w:rsidRPr="00B77066" w:rsidRDefault="00E32D51" w:rsidP="00D83D1C">
      <w:pPr>
        <w:spacing w:line="360" w:lineRule="auto"/>
        <w:jc w:val="both"/>
        <w:rPr>
          <w:rFonts w:ascii="Arial" w:hAnsi="Arial" w:cs="Arial"/>
        </w:rPr>
      </w:pPr>
    </w:p>
    <w:p w14:paraId="5756D51A" w14:textId="77777777" w:rsidR="00D83D1C" w:rsidRDefault="00D83D1C" w:rsidP="00D83D1C">
      <w:pPr>
        <w:spacing w:line="360" w:lineRule="auto"/>
        <w:jc w:val="both"/>
        <w:rPr>
          <w:rFonts w:ascii="Arial" w:hAnsi="Arial" w:cs="Arial"/>
          <w:b/>
          <w:bCs/>
        </w:rPr>
      </w:pPr>
      <w:r w:rsidRPr="00EB52E6">
        <w:rPr>
          <w:rFonts w:ascii="Arial" w:hAnsi="Arial" w:cs="Arial"/>
          <w:b/>
          <w:bCs/>
        </w:rPr>
        <w:t xml:space="preserve">DA CONDIÇÃO DE ELEGIBILIDADE </w:t>
      </w:r>
    </w:p>
    <w:p w14:paraId="393A2442" w14:textId="3A450805" w:rsidR="00D83D1C" w:rsidRPr="009C25E5" w:rsidRDefault="00D83D1C" w:rsidP="00D83D1C">
      <w:pPr>
        <w:spacing w:line="360" w:lineRule="auto"/>
        <w:jc w:val="both"/>
        <w:rPr>
          <w:rFonts w:ascii="Arial" w:hAnsi="Arial" w:cs="Arial"/>
          <w:b/>
          <w:bCs/>
        </w:rPr>
      </w:pPr>
      <w:r w:rsidRPr="00EB52E6">
        <w:rPr>
          <w:rFonts w:ascii="Arial" w:hAnsi="Arial" w:cs="Arial"/>
        </w:rPr>
        <w:t xml:space="preserve">Art. </w:t>
      </w:r>
      <w:r w:rsidR="005C2F10">
        <w:rPr>
          <w:rFonts w:ascii="Arial" w:hAnsi="Arial" w:cs="Arial"/>
        </w:rPr>
        <w:t>2</w:t>
      </w:r>
      <w:r w:rsidRPr="00EB52E6">
        <w:rPr>
          <w:rFonts w:ascii="Arial" w:hAnsi="Arial" w:cs="Arial"/>
        </w:rPr>
        <w:t>º</w:t>
      </w:r>
      <w:r>
        <w:rPr>
          <w:rFonts w:ascii="Arial" w:hAnsi="Arial" w:cs="Arial"/>
        </w:rPr>
        <w:t xml:space="preserve">. </w:t>
      </w:r>
      <w:r w:rsidRPr="00EB52E6">
        <w:rPr>
          <w:rFonts w:ascii="Arial" w:hAnsi="Arial" w:cs="Arial"/>
        </w:rPr>
        <w:t>S</w:t>
      </w:r>
      <w:r w:rsidR="009A27A1">
        <w:rPr>
          <w:rFonts w:ascii="Arial" w:hAnsi="Arial" w:cs="Arial"/>
        </w:rPr>
        <w:t>er</w:t>
      </w:r>
      <w:r w:rsidRPr="00EB52E6">
        <w:rPr>
          <w:rFonts w:ascii="Arial" w:hAnsi="Arial" w:cs="Arial"/>
        </w:rPr>
        <w:t>ão ele</w:t>
      </w:r>
      <w:r w:rsidR="009A27A1">
        <w:rPr>
          <w:rFonts w:ascii="Arial" w:hAnsi="Arial" w:cs="Arial"/>
        </w:rPr>
        <w:t xml:space="preserve">itos </w:t>
      </w:r>
      <w:r w:rsidRPr="00EB52E6">
        <w:rPr>
          <w:rFonts w:ascii="Arial" w:hAnsi="Arial" w:cs="Arial"/>
        </w:rPr>
        <w:t xml:space="preserve">para </w:t>
      </w:r>
      <w:r>
        <w:rPr>
          <w:rFonts w:ascii="Arial" w:hAnsi="Arial" w:cs="Arial"/>
        </w:rPr>
        <w:t>preenchi</w:t>
      </w:r>
      <w:r w:rsidRPr="009C25E5">
        <w:rPr>
          <w:rFonts w:ascii="Arial" w:hAnsi="Arial" w:cs="Arial"/>
        </w:rPr>
        <w:t xml:space="preserve">mento dos assentos vacantes da representação da sociedade civil no </w:t>
      </w:r>
      <w:r w:rsidR="004746D2" w:rsidRPr="009C25E5">
        <w:rPr>
          <w:rFonts w:ascii="Arial" w:hAnsi="Arial" w:cs="Arial"/>
        </w:rPr>
        <w:t xml:space="preserve">CONSELHO </w:t>
      </w:r>
      <w:r w:rsidR="004746D2" w:rsidRPr="009C25E5">
        <w:rPr>
          <w:rFonts w:ascii="Arial" w:eastAsia="Calibri" w:hAnsi="Arial" w:cs="Arial"/>
        </w:rPr>
        <w:t>LGBT</w:t>
      </w:r>
      <w:r w:rsidRPr="009C25E5">
        <w:rPr>
          <w:rFonts w:ascii="Arial" w:hAnsi="Arial" w:cs="Arial"/>
        </w:rPr>
        <w:t>:</w:t>
      </w:r>
    </w:p>
    <w:p w14:paraId="15CD4014" w14:textId="1A17ACBB" w:rsidR="004746D2" w:rsidRPr="009C25E5" w:rsidRDefault="004746D2" w:rsidP="004746D2">
      <w:pPr>
        <w:pStyle w:val="PargrafodaLista"/>
        <w:numPr>
          <w:ilvl w:val="0"/>
          <w:numId w:val="1"/>
        </w:numPr>
        <w:spacing w:after="160" w:line="360" w:lineRule="auto"/>
        <w:jc w:val="both"/>
        <w:rPr>
          <w:rFonts w:ascii="Arial" w:hAnsi="Arial" w:cs="Arial"/>
        </w:rPr>
      </w:pPr>
      <w:r w:rsidRPr="009C25E5">
        <w:rPr>
          <w:rFonts w:ascii="Arial" w:hAnsi="Arial" w:cs="Arial"/>
        </w:rPr>
        <w:t>0</w:t>
      </w:r>
      <w:r w:rsidR="00AA4398" w:rsidRPr="009C25E5">
        <w:rPr>
          <w:rFonts w:ascii="Arial" w:hAnsi="Arial" w:cs="Arial"/>
        </w:rPr>
        <w:t>2</w:t>
      </w:r>
      <w:r w:rsidRPr="009C25E5">
        <w:rPr>
          <w:rFonts w:ascii="Arial" w:hAnsi="Arial" w:cs="Arial"/>
        </w:rPr>
        <w:t xml:space="preserve"> (</w:t>
      </w:r>
      <w:r w:rsidR="00AA4398" w:rsidRPr="009C25E5">
        <w:rPr>
          <w:rFonts w:ascii="Arial" w:hAnsi="Arial" w:cs="Arial"/>
        </w:rPr>
        <w:t>dois</w:t>
      </w:r>
      <w:r w:rsidRPr="009C25E5">
        <w:rPr>
          <w:rFonts w:ascii="Arial" w:hAnsi="Arial" w:cs="Arial"/>
        </w:rPr>
        <w:t>) militante</w:t>
      </w:r>
      <w:r w:rsidR="00716D79" w:rsidRPr="009C25E5">
        <w:rPr>
          <w:rFonts w:ascii="Arial" w:hAnsi="Arial" w:cs="Arial"/>
        </w:rPr>
        <w:t>s</w:t>
      </w:r>
      <w:r w:rsidRPr="009C25E5">
        <w:rPr>
          <w:rFonts w:ascii="Arial" w:hAnsi="Arial" w:cs="Arial"/>
        </w:rPr>
        <w:t xml:space="preserve">, sendo um titular e um suplente </w:t>
      </w:r>
    </w:p>
    <w:p w14:paraId="14807FC7" w14:textId="4FCB4EFE" w:rsidR="00D83D1C" w:rsidRPr="009C25E5" w:rsidRDefault="00786EBF" w:rsidP="00D83D1C">
      <w:pPr>
        <w:pStyle w:val="PargrafodaLista"/>
        <w:numPr>
          <w:ilvl w:val="0"/>
          <w:numId w:val="1"/>
        </w:numPr>
        <w:spacing w:after="160" w:line="360" w:lineRule="auto"/>
        <w:jc w:val="both"/>
        <w:rPr>
          <w:rFonts w:ascii="Arial" w:hAnsi="Arial" w:cs="Arial"/>
        </w:rPr>
      </w:pPr>
      <w:r w:rsidRPr="009C25E5">
        <w:rPr>
          <w:rFonts w:ascii="Arial" w:hAnsi="Arial" w:cs="Arial"/>
        </w:rPr>
        <w:t>02 (dois)</w:t>
      </w:r>
      <w:r w:rsidR="00D83D1C" w:rsidRPr="009C25E5">
        <w:rPr>
          <w:rFonts w:ascii="Arial" w:hAnsi="Arial" w:cs="Arial"/>
        </w:rPr>
        <w:t xml:space="preserve"> representantes de coletivos socialmente constituídos, sendo um titular e um suplente. </w:t>
      </w:r>
    </w:p>
    <w:p w14:paraId="36DDEE14" w14:textId="77777777" w:rsidR="009C25E5" w:rsidRDefault="009C25E5" w:rsidP="00D83D1C">
      <w:pPr>
        <w:spacing w:line="360" w:lineRule="auto"/>
        <w:jc w:val="both"/>
        <w:rPr>
          <w:rFonts w:ascii="Arial" w:hAnsi="Arial" w:cs="Arial"/>
          <w:color w:val="FF0000"/>
        </w:rPr>
      </w:pPr>
    </w:p>
    <w:p w14:paraId="5B6A2778" w14:textId="6AF91615" w:rsidR="00D83D1C" w:rsidRPr="00125020" w:rsidRDefault="00D83D1C" w:rsidP="00D83D1C">
      <w:pPr>
        <w:spacing w:line="360" w:lineRule="auto"/>
        <w:jc w:val="both"/>
        <w:rPr>
          <w:rFonts w:ascii="Arial" w:hAnsi="Arial" w:cs="Arial"/>
        </w:rPr>
      </w:pPr>
      <w:r w:rsidRPr="00125020">
        <w:rPr>
          <w:rFonts w:ascii="Arial" w:hAnsi="Arial" w:cs="Arial"/>
        </w:rPr>
        <w:lastRenderedPageBreak/>
        <w:t xml:space="preserve">Parágrafo </w:t>
      </w:r>
      <w:r w:rsidR="00345C22">
        <w:rPr>
          <w:rFonts w:ascii="Arial" w:hAnsi="Arial" w:cs="Arial"/>
        </w:rPr>
        <w:t>único</w:t>
      </w:r>
      <w:r w:rsidRPr="00125020">
        <w:rPr>
          <w:rFonts w:ascii="Arial" w:hAnsi="Arial" w:cs="Arial"/>
        </w:rPr>
        <w:t>:</w:t>
      </w:r>
      <w:r w:rsidR="003F50E2" w:rsidRPr="00125020">
        <w:rPr>
          <w:rFonts w:ascii="Arial" w:hAnsi="Arial" w:cs="Arial"/>
        </w:rPr>
        <w:t xml:space="preserve"> Não serão elegíveis candidatos que, eleitos em 2022, abandonaram as atividades do Conselho e/ou sequer assumiram.</w:t>
      </w:r>
    </w:p>
    <w:p w14:paraId="00B1E183" w14:textId="1A89BE41" w:rsidR="00D83D1C" w:rsidRDefault="00D83D1C" w:rsidP="00D83D1C">
      <w:pPr>
        <w:spacing w:line="360" w:lineRule="auto"/>
        <w:jc w:val="both"/>
        <w:rPr>
          <w:rFonts w:ascii="Arial" w:hAnsi="Arial" w:cs="Arial"/>
        </w:rPr>
      </w:pPr>
      <w:proofErr w:type="spellStart"/>
      <w:r w:rsidRPr="000206EC">
        <w:rPr>
          <w:rFonts w:ascii="Arial" w:hAnsi="Arial" w:cs="Arial"/>
        </w:rPr>
        <w:t>Art</w:t>
      </w:r>
      <w:proofErr w:type="spellEnd"/>
      <w:r w:rsidRPr="000206EC">
        <w:rPr>
          <w:rFonts w:ascii="Arial" w:hAnsi="Arial" w:cs="Arial"/>
        </w:rPr>
        <w:t xml:space="preserve"> </w:t>
      </w:r>
      <w:r w:rsidR="005C2F10">
        <w:rPr>
          <w:rFonts w:ascii="Arial" w:hAnsi="Arial" w:cs="Arial"/>
        </w:rPr>
        <w:t>3</w:t>
      </w:r>
      <w:r w:rsidRPr="000206EC">
        <w:rPr>
          <w:rFonts w:ascii="Arial" w:hAnsi="Arial" w:cs="Arial"/>
        </w:rPr>
        <w:t xml:space="preserve">º.  Ficam impedidas de concorrer a eleição para representação da sociedade civil no Conselho de que trata este Edital, pessoas que tenham respondido ou respondam por crime de preconceito, ódio, injúria ou violência física, psicológica, verbal, sexual, moral ou patrimonial contra </w:t>
      </w:r>
      <w:r w:rsidR="00E15DDB">
        <w:rPr>
          <w:rFonts w:ascii="Arial" w:hAnsi="Arial" w:cs="Arial"/>
        </w:rPr>
        <w:t xml:space="preserve">qualquer </w:t>
      </w:r>
      <w:r w:rsidRPr="000206EC">
        <w:rPr>
          <w:rFonts w:ascii="Arial" w:hAnsi="Arial" w:cs="Arial"/>
        </w:rPr>
        <w:t>pessoa</w:t>
      </w:r>
      <w:r w:rsidR="00E15DDB">
        <w:rPr>
          <w:rFonts w:ascii="Arial" w:hAnsi="Arial" w:cs="Arial"/>
        </w:rPr>
        <w:t>.</w:t>
      </w:r>
    </w:p>
    <w:p w14:paraId="2C3FB2C5" w14:textId="77777777" w:rsidR="009D0A52" w:rsidRPr="00EB52E6" w:rsidRDefault="009D0A52" w:rsidP="00D83D1C">
      <w:pPr>
        <w:spacing w:line="360" w:lineRule="auto"/>
        <w:jc w:val="both"/>
        <w:rPr>
          <w:rFonts w:ascii="Arial" w:hAnsi="Arial" w:cs="Arial"/>
        </w:rPr>
      </w:pPr>
    </w:p>
    <w:p w14:paraId="43251D74" w14:textId="77777777" w:rsidR="00D83D1C" w:rsidRPr="00B77066" w:rsidRDefault="00D83D1C" w:rsidP="00D83D1C">
      <w:pPr>
        <w:spacing w:line="360" w:lineRule="auto"/>
        <w:jc w:val="both"/>
        <w:rPr>
          <w:rFonts w:ascii="Arial" w:hAnsi="Arial" w:cs="Arial"/>
          <w:b/>
          <w:bCs/>
        </w:rPr>
      </w:pPr>
      <w:r w:rsidRPr="00B77066">
        <w:rPr>
          <w:rFonts w:ascii="Arial" w:hAnsi="Arial" w:cs="Arial"/>
          <w:b/>
          <w:bCs/>
        </w:rPr>
        <w:t>DAS INSCRIÇÕES</w:t>
      </w:r>
    </w:p>
    <w:p w14:paraId="01E7D432" w14:textId="375D4800" w:rsidR="00D83D1C" w:rsidRPr="00E32D51" w:rsidRDefault="00D83D1C" w:rsidP="00D83D1C">
      <w:pPr>
        <w:pStyle w:val="SemEspaamento"/>
        <w:spacing w:line="360" w:lineRule="auto"/>
        <w:jc w:val="both"/>
        <w:rPr>
          <w:rStyle w:val="Forte"/>
          <w:rFonts w:ascii="Arial" w:hAnsi="Arial" w:cs="Arial"/>
          <w:b w:val="0"/>
          <w:bCs w:val="0"/>
        </w:rPr>
      </w:pPr>
      <w:proofErr w:type="spellStart"/>
      <w:r w:rsidRPr="00EB52E6">
        <w:rPr>
          <w:rFonts w:ascii="Arial" w:hAnsi="Arial" w:cs="Arial"/>
        </w:rPr>
        <w:t>Art</w:t>
      </w:r>
      <w:proofErr w:type="spellEnd"/>
      <w:r w:rsidRPr="00EB52E6">
        <w:rPr>
          <w:rFonts w:ascii="Arial" w:hAnsi="Arial" w:cs="Arial"/>
        </w:rPr>
        <w:t xml:space="preserve"> </w:t>
      </w:r>
      <w:r w:rsidR="005C2F10">
        <w:rPr>
          <w:rFonts w:ascii="Arial" w:hAnsi="Arial" w:cs="Arial"/>
        </w:rPr>
        <w:t>4</w:t>
      </w:r>
      <w:r w:rsidRPr="00EB52E6">
        <w:rPr>
          <w:rFonts w:ascii="Arial" w:hAnsi="Arial" w:cs="Arial"/>
        </w:rPr>
        <w:t>º</w:t>
      </w:r>
      <w:r>
        <w:rPr>
          <w:rFonts w:ascii="Arial" w:hAnsi="Arial" w:cs="Arial"/>
        </w:rPr>
        <w:t xml:space="preserve">. </w:t>
      </w:r>
      <w:r w:rsidRPr="00EB52E6">
        <w:rPr>
          <w:rFonts w:ascii="Arial" w:hAnsi="Arial" w:cs="Arial"/>
        </w:rPr>
        <w:t xml:space="preserve"> As inscrições para concorrer </w:t>
      </w:r>
      <w:r>
        <w:rPr>
          <w:rFonts w:ascii="Arial" w:hAnsi="Arial" w:cs="Arial"/>
        </w:rPr>
        <w:t xml:space="preserve">as vacâncias das representações da sociedade civil no </w:t>
      </w:r>
      <w:r w:rsidRPr="00E32D51">
        <w:rPr>
          <w:rFonts w:ascii="Arial" w:hAnsi="Arial" w:cs="Arial"/>
        </w:rPr>
        <w:t xml:space="preserve">CONSELHO </w:t>
      </w:r>
      <w:r w:rsidR="00B91213">
        <w:rPr>
          <w:rFonts w:ascii="Arial" w:hAnsi="Arial" w:cs="Arial"/>
        </w:rPr>
        <w:t>LGBT</w:t>
      </w:r>
      <w:r w:rsidRPr="00EB52E6">
        <w:rPr>
          <w:rFonts w:ascii="Arial" w:eastAsia="Calibri" w:hAnsi="Arial" w:cs="Arial"/>
          <w:lang w:eastAsia="en-US"/>
        </w:rPr>
        <w:t>, ocorrerão no período d</w:t>
      </w:r>
      <w:r w:rsidR="00FD07E5">
        <w:rPr>
          <w:rFonts w:ascii="Arial" w:eastAsia="Calibri" w:hAnsi="Arial" w:cs="Arial"/>
          <w:lang w:eastAsia="en-US"/>
        </w:rPr>
        <w:t xml:space="preserve">e 31 de agosto a </w:t>
      </w:r>
      <w:r w:rsidR="003612FA">
        <w:rPr>
          <w:rFonts w:ascii="Arial" w:eastAsia="Calibri" w:hAnsi="Arial" w:cs="Arial"/>
          <w:lang w:eastAsia="en-US"/>
        </w:rPr>
        <w:t>08</w:t>
      </w:r>
      <w:r w:rsidR="00FD07E5">
        <w:rPr>
          <w:rFonts w:ascii="Arial" w:eastAsia="Calibri" w:hAnsi="Arial" w:cs="Arial"/>
          <w:lang w:eastAsia="en-US"/>
        </w:rPr>
        <w:t xml:space="preserve"> de setembro </w:t>
      </w:r>
      <w:r w:rsidRPr="00EB52E6">
        <w:rPr>
          <w:rFonts w:ascii="Arial" w:eastAsia="Calibri" w:hAnsi="Arial" w:cs="Arial"/>
          <w:lang w:eastAsia="en-US"/>
        </w:rPr>
        <w:t>do corrente ano</w:t>
      </w:r>
      <w:r>
        <w:rPr>
          <w:rFonts w:ascii="Arial" w:eastAsia="Calibri" w:hAnsi="Arial" w:cs="Arial"/>
          <w:lang w:eastAsia="en-US"/>
        </w:rPr>
        <w:t>,</w:t>
      </w:r>
      <w:r w:rsidRPr="00EB52E6">
        <w:rPr>
          <w:rFonts w:ascii="Arial" w:eastAsia="Calibri" w:hAnsi="Arial" w:cs="Arial"/>
          <w:lang w:eastAsia="en-US"/>
        </w:rPr>
        <w:t xml:space="preserve"> </w:t>
      </w:r>
      <w:r w:rsidR="003646CD">
        <w:rPr>
          <w:rStyle w:val="Forte"/>
          <w:rFonts w:ascii="Arial" w:hAnsi="Arial" w:cs="Arial"/>
          <w:b w:val="0"/>
          <w:bCs w:val="0"/>
        </w:rPr>
        <w:t>pelo</w:t>
      </w:r>
      <w:r w:rsidRPr="00E32D51">
        <w:rPr>
          <w:rStyle w:val="Forte"/>
          <w:rFonts w:ascii="Arial" w:hAnsi="Arial" w:cs="Arial"/>
          <w:b w:val="0"/>
          <w:bCs w:val="0"/>
        </w:rPr>
        <w:t xml:space="preserve"> endereço eletrônico:</w:t>
      </w:r>
      <w:r w:rsidR="00125020">
        <w:rPr>
          <w:rStyle w:val="Forte"/>
          <w:rFonts w:ascii="Arial" w:hAnsi="Arial" w:cs="Arial"/>
          <w:b w:val="0"/>
          <w:bCs w:val="0"/>
        </w:rPr>
        <w:t xml:space="preserve"> </w:t>
      </w:r>
      <w:r w:rsidRPr="00E32D51">
        <w:rPr>
          <w:rStyle w:val="Forte"/>
          <w:rFonts w:ascii="Arial" w:hAnsi="Arial" w:cs="Arial"/>
          <w:b w:val="0"/>
          <w:bCs w:val="0"/>
        </w:rPr>
        <w:t xml:space="preserve"> </w:t>
      </w:r>
      <w:r w:rsidRPr="00A653BC">
        <w:rPr>
          <w:rStyle w:val="Forte"/>
          <w:rFonts w:ascii="Arial" w:hAnsi="Arial" w:cs="Arial"/>
          <w:b w:val="0"/>
          <w:bCs w:val="0"/>
          <w:highlight w:val="yellow"/>
        </w:rPr>
        <w:t>servicos.crato.ce.gov.br/</w:t>
      </w:r>
      <w:proofErr w:type="spellStart"/>
      <w:proofErr w:type="gramStart"/>
      <w:r w:rsidRPr="00A653BC">
        <w:rPr>
          <w:rStyle w:val="Forte"/>
          <w:rFonts w:ascii="Arial" w:hAnsi="Arial" w:cs="Arial"/>
          <w:b w:val="0"/>
          <w:bCs w:val="0"/>
          <w:highlight w:val="yellow"/>
        </w:rPr>
        <w:t>conselholgb</w:t>
      </w:r>
      <w:r w:rsidR="00125020" w:rsidRPr="00A653BC">
        <w:rPr>
          <w:rStyle w:val="Forte"/>
          <w:rFonts w:ascii="Arial" w:hAnsi="Arial" w:cs="Arial"/>
          <w:b w:val="0"/>
          <w:bCs w:val="0"/>
          <w:highlight w:val="yellow"/>
        </w:rPr>
        <w:t>t</w:t>
      </w:r>
      <w:proofErr w:type="spellEnd"/>
      <w:r w:rsidR="00125020">
        <w:rPr>
          <w:rStyle w:val="Forte"/>
          <w:rFonts w:ascii="Arial" w:hAnsi="Arial" w:cs="Arial"/>
          <w:b w:val="0"/>
          <w:bCs w:val="0"/>
        </w:rPr>
        <w:t xml:space="preserve"> </w:t>
      </w:r>
      <w:r w:rsidRPr="00E32D51">
        <w:rPr>
          <w:rStyle w:val="Forte"/>
          <w:rFonts w:ascii="Arial" w:hAnsi="Arial" w:cs="Arial"/>
          <w:b w:val="0"/>
          <w:bCs w:val="0"/>
        </w:rPr>
        <w:t xml:space="preserve"> ou</w:t>
      </w:r>
      <w:proofErr w:type="gramEnd"/>
      <w:r w:rsidRPr="00E32D51">
        <w:rPr>
          <w:rStyle w:val="Forte"/>
          <w:rFonts w:ascii="Arial" w:hAnsi="Arial" w:cs="Arial"/>
          <w:b w:val="0"/>
          <w:bCs w:val="0"/>
        </w:rPr>
        <w:t xml:space="preserve"> na data e local de realização do Fórum, no horário de</w:t>
      </w:r>
      <w:r w:rsidR="00E32D51" w:rsidRPr="00E32D51">
        <w:rPr>
          <w:rStyle w:val="Forte"/>
          <w:rFonts w:ascii="Arial" w:hAnsi="Arial" w:cs="Arial"/>
          <w:b w:val="0"/>
          <w:bCs w:val="0"/>
        </w:rPr>
        <w:t xml:space="preserve"> </w:t>
      </w:r>
      <w:r w:rsidR="00E32D51">
        <w:rPr>
          <w:rStyle w:val="Forte"/>
          <w:rFonts w:ascii="Arial" w:hAnsi="Arial" w:cs="Arial"/>
          <w:b w:val="0"/>
          <w:bCs w:val="0"/>
        </w:rPr>
        <w:t>8</w:t>
      </w:r>
      <w:r w:rsidRPr="00E32D51">
        <w:rPr>
          <w:rStyle w:val="Forte"/>
          <w:rFonts w:ascii="Arial" w:hAnsi="Arial" w:cs="Arial"/>
          <w:b w:val="0"/>
          <w:bCs w:val="0"/>
        </w:rPr>
        <w:t xml:space="preserve">:30 às </w:t>
      </w:r>
      <w:r w:rsidR="00E32D51">
        <w:rPr>
          <w:rStyle w:val="Forte"/>
          <w:rFonts w:ascii="Arial" w:hAnsi="Arial" w:cs="Arial"/>
          <w:b w:val="0"/>
          <w:bCs w:val="0"/>
        </w:rPr>
        <w:t>9</w:t>
      </w:r>
      <w:r w:rsidRPr="00E32D51">
        <w:rPr>
          <w:rStyle w:val="Forte"/>
          <w:rFonts w:ascii="Arial" w:hAnsi="Arial" w:cs="Arial"/>
          <w:b w:val="0"/>
          <w:bCs w:val="0"/>
        </w:rPr>
        <w:t>:30h.</w:t>
      </w:r>
    </w:p>
    <w:p w14:paraId="5C9D105E" w14:textId="3C2556F0" w:rsidR="001D226E" w:rsidRDefault="00D83D1C" w:rsidP="00D83D1C">
      <w:pPr>
        <w:pStyle w:val="SemEspaamento"/>
        <w:spacing w:line="360" w:lineRule="auto"/>
        <w:jc w:val="both"/>
        <w:rPr>
          <w:rStyle w:val="Forte"/>
          <w:rFonts w:ascii="Arial" w:hAnsi="Arial" w:cs="Arial"/>
          <w:b w:val="0"/>
          <w:bCs w:val="0"/>
        </w:rPr>
      </w:pPr>
      <w:r w:rsidRPr="00E32D51">
        <w:rPr>
          <w:rStyle w:val="Forte"/>
          <w:rFonts w:ascii="Arial" w:hAnsi="Arial" w:cs="Arial"/>
          <w:b w:val="0"/>
          <w:bCs w:val="0"/>
        </w:rPr>
        <w:t xml:space="preserve">Parágrafo Primeiro: No ato da inscrição, o/a concorrente deverá identificar, na ficha de inscrição, a representação da sociedade civil para a qual concorrerá à eleição </w:t>
      </w:r>
      <w:r w:rsidR="001D226E">
        <w:rPr>
          <w:rStyle w:val="Forte"/>
          <w:rFonts w:ascii="Arial" w:hAnsi="Arial" w:cs="Arial"/>
          <w:b w:val="0"/>
          <w:bCs w:val="0"/>
        </w:rPr>
        <w:t xml:space="preserve">os seguintes </w:t>
      </w:r>
      <w:r w:rsidRPr="00E32D51">
        <w:rPr>
          <w:rStyle w:val="Forte"/>
          <w:rFonts w:ascii="Arial" w:hAnsi="Arial" w:cs="Arial"/>
          <w:b w:val="0"/>
          <w:bCs w:val="0"/>
        </w:rPr>
        <w:t>documentos</w:t>
      </w:r>
      <w:r w:rsidR="001D226E">
        <w:rPr>
          <w:rStyle w:val="Forte"/>
          <w:rFonts w:ascii="Arial" w:hAnsi="Arial" w:cs="Arial"/>
          <w:b w:val="0"/>
          <w:bCs w:val="0"/>
        </w:rPr>
        <w:t xml:space="preserve"> comprobatórios:</w:t>
      </w:r>
    </w:p>
    <w:p w14:paraId="6E2EC427" w14:textId="77777777" w:rsidR="001D226E" w:rsidRPr="001D226E" w:rsidRDefault="00D83D1C" w:rsidP="00D83D1C">
      <w:pPr>
        <w:pStyle w:val="SemEspaamento"/>
        <w:numPr>
          <w:ilvl w:val="0"/>
          <w:numId w:val="2"/>
        </w:numPr>
        <w:spacing w:line="360" w:lineRule="auto"/>
        <w:jc w:val="both"/>
        <w:rPr>
          <w:rStyle w:val="Forte"/>
          <w:rFonts w:ascii="Arial" w:eastAsia="Calibri" w:hAnsi="Arial" w:cs="Arial"/>
          <w:b w:val="0"/>
          <w:bCs w:val="0"/>
          <w:u w:val="single"/>
        </w:rPr>
      </w:pPr>
      <w:r w:rsidRPr="001D226E">
        <w:rPr>
          <w:rStyle w:val="Forte"/>
          <w:rFonts w:ascii="Arial" w:hAnsi="Arial" w:cs="Arial"/>
          <w:b w:val="0"/>
          <w:bCs w:val="0"/>
        </w:rPr>
        <w:t>RG, CPF, comprovante de residência ou domicílio no Crato</w:t>
      </w:r>
    </w:p>
    <w:p w14:paraId="4BC59730" w14:textId="77777777" w:rsidR="001D226E" w:rsidRPr="001D226E" w:rsidRDefault="001D226E" w:rsidP="00BA7E1F">
      <w:pPr>
        <w:pStyle w:val="SemEspaamento"/>
        <w:numPr>
          <w:ilvl w:val="0"/>
          <w:numId w:val="2"/>
        </w:numPr>
        <w:spacing w:line="360" w:lineRule="auto"/>
        <w:ind w:left="360"/>
        <w:jc w:val="both"/>
        <w:rPr>
          <w:rFonts w:ascii="Arial" w:eastAsia="Calibri" w:hAnsi="Arial" w:cs="Arial"/>
          <w:color w:val="0563C1" w:themeColor="hyperlink"/>
          <w:u w:val="single"/>
        </w:rPr>
      </w:pPr>
      <w:r w:rsidRPr="001D226E">
        <w:rPr>
          <w:rFonts w:ascii="Arial" w:hAnsi="Arial" w:cs="Arial"/>
        </w:rPr>
        <w:t>Carta de recomendação de instituição pública ou entidade social que realize atividades voltadas para os direitos humanos da população LGBT.</w:t>
      </w:r>
    </w:p>
    <w:p w14:paraId="1E291308" w14:textId="74A72865" w:rsidR="001D226E" w:rsidRPr="001D226E" w:rsidRDefault="001D226E" w:rsidP="00BA7E1F">
      <w:pPr>
        <w:pStyle w:val="SemEspaamento"/>
        <w:numPr>
          <w:ilvl w:val="0"/>
          <w:numId w:val="2"/>
        </w:numPr>
        <w:spacing w:line="360" w:lineRule="auto"/>
        <w:ind w:left="360"/>
        <w:jc w:val="both"/>
        <w:rPr>
          <w:rFonts w:ascii="Arial" w:eastAsia="Calibri" w:hAnsi="Arial" w:cs="Arial"/>
          <w:color w:val="0563C1" w:themeColor="hyperlink"/>
          <w:u w:val="single"/>
        </w:rPr>
      </w:pPr>
      <w:r w:rsidRPr="001D226E">
        <w:rPr>
          <w:rFonts w:ascii="Arial" w:hAnsi="Arial" w:cs="Arial"/>
        </w:rPr>
        <w:t>Carta de intenção ou r</w:t>
      </w:r>
      <w:r w:rsidR="00BA7E1F" w:rsidRPr="001D226E">
        <w:rPr>
          <w:rFonts w:ascii="Arial" w:hAnsi="Arial" w:cs="Arial"/>
        </w:rPr>
        <w:t xml:space="preserve">elatório </w:t>
      </w:r>
      <w:r w:rsidRPr="001D226E">
        <w:rPr>
          <w:rFonts w:ascii="Arial" w:hAnsi="Arial" w:cs="Arial"/>
        </w:rPr>
        <w:t xml:space="preserve">de pelo menos 1 ano, </w:t>
      </w:r>
      <w:r w:rsidR="00BA7E1F" w:rsidRPr="001D226E">
        <w:rPr>
          <w:rFonts w:ascii="Arial" w:hAnsi="Arial" w:cs="Arial"/>
        </w:rPr>
        <w:t>de atividades</w:t>
      </w:r>
      <w:r w:rsidRPr="001D226E">
        <w:rPr>
          <w:rFonts w:ascii="Arial" w:hAnsi="Arial" w:cs="Arial"/>
        </w:rPr>
        <w:t xml:space="preserve"> voltadas para os direitos humanos da população LGBT. </w:t>
      </w:r>
    </w:p>
    <w:p w14:paraId="72B7026D" w14:textId="77777777" w:rsidR="001D226E" w:rsidRDefault="001D226E" w:rsidP="001D226E">
      <w:pPr>
        <w:pStyle w:val="PargrafodaLista"/>
        <w:spacing w:line="360" w:lineRule="auto"/>
        <w:ind w:left="360"/>
        <w:jc w:val="both"/>
        <w:rPr>
          <w:rFonts w:ascii="Arial" w:hAnsi="Arial" w:cs="Arial"/>
        </w:rPr>
      </w:pPr>
    </w:p>
    <w:p w14:paraId="51464BD7" w14:textId="48D11E1C" w:rsidR="00D83D1C" w:rsidRPr="001D226E" w:rsidRDefault="0015000B" w:rsidP="001D226E">
      <w:pPr>
        <w:pStyle w:val="PargrafodaLista"/>
        <w:spacing w:line="360" w:lineRule="auto"/>
        <w:ind w:left="360"/>
        <w:jc w:val="both"/>
        <w:rPr>
          <w:rStyle w:val="Hyperlink"/>
          <w:rFonts w:ascii="Arial" w:eastAsia="Calibri" w:hAnsi="Arial" w:cs="Arial"/>
        </w:rPr>
      </w:pPr>
      <w:r w:rsidRPr="001D226E">
        <w:rPr>
          <w:rFonts w:ascii="Arial" w:hAnsi="Arial" w:cs="Arial"/>
        </w:rPr>
        <w:t xml:space="preserve">Parágrafo </w:t>
      </w:r>
      <w:r w:rsidR="001D226E">
        <w:rPr>
          <w:rFonts w:ascii="Arial" w:hAnsi="Arial" w:cs="Arial"/>
        </w:rPr>
        <w:t>segundo</w:t>
      </w:r>
      <w:r w:rsidRPr="001D226E">
        <w:rPr>
          <w:rFonts w:ascii="Arial" w:hAnsi="Arial" w:cs="Arial"/>
        </w:rPr>
        <w:t xml:space="preserve">: </w:t>
      </w:r>
      <w:r w:rsidR="007E7A59">
        <w:rPr>
          <w:rFonts w:ascii="Arial" w:hAnsi="Arial" w:cs="Arial"/>
        </w:rPr>
        <w:t xml:space="preserve">os </w:t>
      </w:r>
      <w:r w:rsidR="00BA7E1F" w:rsidRPr="001D226E">
        <w:rPr>
          <w:rFonts w:ascii="Arial" w:eastAsia="Calibri" w:hAnsi="Arial" w:cs="Arial"/>
        </w:rPr>
        <w:t>coletivos</w:t>
      </w:r>
      <w:r w:rsidR="007E7A59">
        <w:rPr>
          <w:rFonts w:ascii="Arial" w:eastAsia="Calibri" w:hAnsi="Arial" w:cs="Arial"/>
        </w:rPr>
        <w:t xml:space="preserve"> socialmente constituídos</w:t>
      </w:r>
      <w:r w:rsidR="00D83D1C" w:rsidRPr="001D226E">
        <w:rPr>
          <w:rFonts w:ascii="Arial" w:eastAsia="Calibri" w:hAnsi="Arial" w:cs="Arial"/>
        </w:rPr>
        <w:t xml:space="preserve"> que desejarem concorrer às eleições para composição do Conselho LGBT, deverão realizar inscrição no endereço eletrônico </w:t>
      </w:r>
      <w:r w:rsidR="00D83D1C" w:rsidRPr="003C7AB6">
        <w:rPr>
          <w:rFonts w:ascii="Arial" w:eastAsia="Calibri" w:hAnsi="Arial" w:cs="Arial"/>
          <w:highlight w:val="yellow"/>
        </w:rPr>
        <w:t>servicos.crato.ce.gov.br/</w:t>
      </w:r>
      <w:proofErr w:type="spellStart"/>
      <w:r w:rsidR="00D83D1C" w:rsidRPr="003C7AB6">
        <w:rPr>
          <w:rFonts w:ascii="Arial" w:eastAsia="Calibri" w:hAnsi="Arial" w:cs="Arial"/>
          <w:highlight w:val="yellow"/>
        </w:rPr>
        <w:t>conselholgb</w:t>
      </w:r>
      <w:r w:rsidR="009F02C9" w:rsidRPr="003C7AB6">
        <w:rPr>
          <w:rFonts w:ascii="Arial" w:eastAsia="Calibri" w:hAnsi="Arial" w:cs="Arial"/>
          <w:highlight w:val="yellow"/>
        </w:rPr>
        <w:t>t</w:t>
      </w:r>
      <w:proofErr w:type="spellEnd"/>
      <w:r w:rsidR="00D83D1C" w:rsidRPr="001D226E">
        <w:rPr>
          <w:rFonts w:ascii="Arial" w:eastAsia="Calibri" w:hAnsi="Arial" w:cs="Arial"/>
        </w:rPr>
        <w:t xml:space="preserve">, </w:t>
      </w:r>
      <w:r w:rsidR="00D83D1C" w:rsidRPr="001D226E">
        <w:rPr>
          <w:rFonts w:ascii="Arial" w:hAnsi="Arial" w:cs="Arial"/>
        </w:rPr>
        <w:t xml:space="preserve">no período </w:t>
      </w:r>
      <w:r w:rsidR="003C7AB6">
        <w:rPr>
          <w:rFonts w:ascii="Arial" w:eastAsia="Calibri" w:hAnsi="Arial" w:cs="Arial"/>
          <w:lang w:eastAsia="en-US"/>
        </w:rPr>
        <w:t xml:space="preserve">31 de agosto a </w:t>
      </w:r>
      <w:r w:rsidR="003612FA">
        <w:rPr>
          <w:rFonts w:ascii="Arial" w:eastAsia="Calibri" w:hAnsi="Arial" w:cs="Arial"/>
          <w:lang w:eastAsia="en-US"/>
        </w:rPr>
        <w:t>08</w:t>
      </w:r>
      <w:r w:rsidR="003C7AB6">
        <w:rPr>
          <w:rFonts w:ascii="Arial" w:eastAsia="Calibri" w:hAnsi="Arial" w:cs="Arial"/>
          <w:lang w:eastAsia="en-US"/>
        </w:rPr>
        <w:t xml:space="preserve"> de setembro </w:t>
      </w:r>
      <w:r w:rsidR="003C7AB6" w:rsidRPr="00EB52E6">
        <w:rPr>
          <w:rFonts w:ascii="Arial" w:eastAsia="Calibri" w:hAnsi="Arial" w:cs="Arial"/>
          <w:lang w:eastAsia="en-US"/>
        </w:rPr>
        <w:t>do corrente ano</w:t>
      </w:r>
      <w:r w:rsidR="00D83D1C" w:rsidRPr="001D226E">
        <w:rPr>
          <w:rFonts w:ascii="Arial" w:hAnsi="Arial" w:cs="Arial"/>
        </w:rPr>
        <w:t xml:space="preserve">, </w:t>
      </w:r>
      <w:r w:rsidR="00D83D1C" w:rsidRPr="001D226E">
        <w:rPr>
          <w:rFonts w:ascii="Arial" w:eastAsia="Calibri" w:hAnsi="Arial" w:cs="Arial"/>
        </w:rPr>
        <w:t>através d</w:t>
      </w:r>
      <w:r w:rsidR="00400703">
        <w:rPr>
          <w:rFonts w:ascii="Arial" w:eastAsia="Calibri" w:hAnsi="Arial" w:cs="Arial"/>
        </w:rPr>
        <w:t>e</w:t>
      </w:r>
      <w:r w:rsidR="00D83D1C" w:rsidRPr="001D226E">
        <w:rPr>
          <w:rFonts w:ascii="Arial" w:eastAsia="Calibri" w:hAnsi="Arial" w:cs="Arial"/>
        </w:rPr>
        <w:t xml:space="preserve"> seu</w:t>
      </w:r>
      <w:r w:rsidR="00400703">
        <w:rPr>
          <w:rFonts w:ascii="Arial" w:eastAsia="Calibri" w:hAnsi="Arial" w:cs="Arial"/>
        </w:rPr>
        <w:t xml:space="preserve"> ou su</w:t>
      </w:r>
      <w:r w:rsidR="00D83D1C" w:rsidRPr="001D226E">
        <w:rPr>
          <w:rFonts w:ascii="Arial" w:eastAsia="Calibri" w:hAnsi="Arial" w:cs="Arial"/>
        </w:rPr>
        <w:t>a presidente</w:t>
      </w:r>
      <w:r w:rsidR="00400703">
        <w:rPr>
          <w:rFonts w:ascii="Arial" w:eastAsia="Calibri" w:hAnsi="Arial" w:cs="Arial"/>
        </w:rPr>
        <w:t>/a</w:t>
      </w:r>
      <w:r w:rsidR="00D83D1C" w:rsidRPr="001D226E">
        <w:rPr>
          <w:rFonts w:ascii="Arial" w:eastAsia="Calibri" w:hAnsi="Arial" w:cs="Arial"/>
        </w:rPr>
        <w:t xml:space="preserve">, ou, </w:t>
      </w:r>
      <w:r w:rsidR="00D83D1C" w:rsidRPr="001D226E">
        <w:rPr>
          <w:rFonts w:ascii="Arial" w:hAnsi="Arial" w:cs="Arial"/>
        </w:rPr>
        <w:t xml:space="preserve">na sua  impossibilidade, por representante legal, especialmente designado/a para este ato, devendo, o/a </w:t>
      </w:r>
      <w:r w:rsidR="00505476">
        <w:rPr>
          <w:rFonts w:ascii="Arial" w:hAnsi="Arial" w:cs="Arial"/>
        </w:rPr>
        <w:t>p</w:t>
      </w:r>
      <w:r w:rsidR="00D83D1C" w:rsidRPr="001D226E">
        <w:rPr>
          <w:rFonts w:ascii="Arial" w:hAnsi="Arial" w:cs="Arial"/>
        </w:rPr>
        <w:t>residente</w:t>
      </w:r>
      <w:r w:rsidR="00505476">
        <w:rPr>
          <w:rFonts w:ascii="Arial" w:hAnsi="Arial" w:cs="Arial"/>
        </w:rPr>
        <w:t>/a</w:t>
      </w:r>
      <w:r w:rsidR="00D83D1C" w:rsidRPr="001D226E">
        <w:rPr>
          <w:rFonts w:ascii="Arial" w:hAnsi="Arial" w:cs="Arial"/>
        </w:rPr>
        <w:t xml:space="preserve"> encaminhar oficio autorizando a inscrição d</w:t>
      </w:r>
      <w:r w:rsidR="00505476">
        <w:rPr>
          <w:rFonts w:ascii="Arial" w:hAnsi="Arial" w:cs="Arial"/>
        </w:rPr>
        <w:t xml:space="preserve">e </w:t>
      </w:r>
      <w:r w:rsidR="00D83D1C" w:rsidRPr="001D226E">
        <w:rPr>
          <w:rFonts w:ascii="Arial" w:hAnsi="Arial" w:cs="Arial"/>
        </w:rPr>
        <w:t>seu substituto/a à</w:t>
      </w:r>
      <w:r w:rsidR="00E32D51" w:rsidRPr="001D226E">
        <w:rPr>
          <w:rFonts w:ascii="Arial" w:hAnsi="Arial" w:cs="Arial"/>
        </w:rPr>
        <w:t xml:space="preserve"> Mesa Diretora</w:t>
      </w:r>
      <w:r w:rsidR="00D83D1C" w:rsidRPr="001D226E">
        <w:rPr>
          <w:rFonts w:ascii="Arial" w:eastAsia="Calibri" w:hAnsi="Arial" w:cs="Arial"/>
        </w:rPr>
        <w:t>, através do e</w:t>
      </w:r>
      <w:r w:rsidR="009F02C9" w:rsidRPr="001D226E">
        <w:rPr>
          <w:rFonts w:ascii="Arial" w:eastAsia="Calibri" w:hAnsi="Arial" w:cs="Arial"/>
        </w:rPr>
        <w:t>-</w:t>
      </w:r>
      <w:r w:rsidR="00D83D1C" w:rsidRPr="001D226E">
        <w:rPr>
          <w:rFonts w:ascii="Arial" w:eastAsia="Calibri" w:hAnsi="Arial" w:cs="Arial"/>
        </w:rPr>
        <w:t xml:space="preserve">mail:  </w:t>
      </w:r>
      <w:r w:rsidR="009D0A52" w:rsidRPr="00283C7A">
        <w:rPr>
          <w:rFonts w:ascii="Arial" w:eastAsia="Calibri" w:hAnsi="Arial" w:cs="Arial"/>
          <w:color w:val="4472C4" w:themeColor="accent1"/>
          <w:highlight w:val="yellow"/>
        </w:rPr>
        <w:t>conselho</w:t>
      </w:r>
      <w:hyperlink r:id="rId6" w:history="1">
        <w:r w:rsidR="009D2860" w:rsidRPr="00283C7A">
          <w:rPr>
            <w:rStyle w:val="Hyperlink"/>
            <w:rFonts w:ascii="Arial" w:eastAsia="Calibri" w:hAnsi="Arial" w:cs="Arial"/>
            <w:highlight w:val="yellow"/>
          </w:rPr>
          <w:t>lgbt@crato.ce.gov.br</w:t>
        </w:r>
      </w:hyperlink>
      <w:r w:rsidR="00A653BC" w:rsidRPr="00283C7A">
        <w:rPr>
          <w:rStyle w:val="Hyperlink"/>
          <w:rFonts w:ascii="Arial" w:eastAsia="Calibri" w:hAnsi="Arial" w:cs="Arial"/>
          <w:highlight w:val="yellow"/>
        </w:rPr>
        <w:t>.</w:t>
      </w:r>
    </w:p>
    <w:p w14:paraId="10D86747" w14:textId="77777777" w:rsidR="00D83D1C" w:rsidRPr="00EB52E6" w:rsidRDefault="00D83D1C" w:rsidP="00D83D1C">
      <w:pPr>
        <w:spacing w:line="360" w:lineRule="auto"/>
        <w:rPr>
          <w:rFonts w:ascii="Arial" w:eastAsia="Calibri" w:hAnsi="Arial" w:cs="Arial"/>
        </w:rPr>
      </w:pPr>
    </w:p>
    <w:p w14:paraId="4191226B" w14:textId="4F7C89FB" w:rsidR="005C2F10" w:rsidRPr="005C2F10" w:rsidRDefault="00D83D1C" w:rsidP="005C2F10">
      <w:pPr>
        <w:spacing w:line="360" w:lineRule="auto"/>
        <w:rPr>
          <w:rFonts w:ascii="Arial" w:hAnsi="Arial" w:cs="Arial"/>
          <w:b/>
        </w:rPr>
      </w:pPr>
      <w:r w:rsidRPr="00EB52E6">
        <w:rPr>
          <w:rFonts w:ascii="Arial" w:hAnsi="Arial" w:cs="Arial"/>
          <w:b/>
        </w:rPr>
        <w:t>DA REALIZAÇÃO D</w:t>
      </w:r>
      <w:r>
        <w:rPr>
          <w:rFonts w:ascii="Arial" w:hAnsi="Arial" w:cs="Arial"/>
          <w:b/>
        </w:rPr>
        <w:t>AS ELEIÇÕES</w:t>
      </w:r>
    </w:p>
    <w:p w14:paraId="30AABC61" w14:textId="58F176BF" w:rsidR="005C2F10" w:rsidRPr="00C94ACE" w:rsidRDefault="005C2F10" w:rsidP="00D83D1C">
      <w:pPr>
        <w:pStyle w:val="SemEspaamento"/>
        <w:spacing w:line="360" w:lineRule="auto"/>
        <w:jc w:val="both"/>
        <w:rPr>
          <w:rFonts w:ascii="Arial" w:hAnsi="Arial" w:cs="Arial"/>
        </w:rPr>
      </w:pPr>
      <w:r w:rsidRPr="00C94ACE">
        <w:rPr>
          <w:rFonts w:ascii="Arial" w:hAnsi="Arial" w:cs="Arial"/>
        </w:rPr>
        <w:lastRenderedPageBreak/>
        <w:t xml:space="preserve">Art. 5º. As eleições para as representações da sociedade civil para recomposição do Conselho LGBT ocorrerão </w:t>
      </w:r>
      <w:r w:rsidR="00442206" w:rsidRPr="00C94ACE">
        <w:rPr>
          <w:rFonts w:ascii="Arial" w:hAnsi="Arial" w:cs="Arial"/>
        </w:rPr>
        <w:t xml:space="preserve">em plenária, </w:t>
      </w:r>
      <w:r w:rsidRPr="00C94ACE">
        <w:rPr>
          <w:rFonts w:ascii="Arial" w:hAnsi="Arial" w:cs="Arial"/>
        </w:rPr>
        <w:t>num único turno, de forma presencial, por aclamação dos/das/</w:t>
      </w:r>
      <w:proofErr w:type="spellStart"/>
      <w:r w:rsidRPr="00C94ACE">
        <w:rPr>
          <w:rFonts w:ascii="Arial" w:hAnsi="Arial" w:cs="Arial"/>
        </w:rPr>
        <w:t>des</w:t>
      </w:r>
      <w:proofErr w:type="spellEnd"/>
      <w:r w:rsidRPr="00C94ACE">
        <w:rPr>
          <w:rFonts w:ascii="Arial" w:hAnsi="Arial" w:cs="Arial"/>
        </w:rPr>
        <w:t xml:space="preserve"> conselheiros/as/es titulares, sendo escolhidos 01 (um) titular e 01 (um) suplente para cada assento vacante</w:t>
      </w:r>
      <w:r w:rsidR="00004F13" w:rsidRPr="00C94ACE">
        <w:rPr>
          <w:rFonts w:ascii="Arial" w:hAnsi="Arial" w:cs="Arial"/>
        </w:rPr>
        <w:t>.</w:t>
      </w:r>
    </w:p>
    <w:p w14:paraId="0B24A1EA" w14:textId="738A9B9B" w:rsidR="005C2F10" w:rsidRDefault="005C2F10" w:rsidP="00D83D1C">
      <w:pPr>
        <w:pStyle w:val="SemEspaamento"/>
        <w:spacing w:line="360" w:lineRule="auto"/>
        <w:jc w:val="both"/>
        <w:rPr>
          <w:rFonts w:ascii="Arial" w:hAnsi="Arial" w:cs="Arial"/>
        </w:rPr>
      </w:pPr>
      <w:r>
        <w:rPr>
          <w:rFonts w:ascii="Arial" w:hAnsi="Arial" w:cs="Arial"/>
        </w:rPr>
        <w:t xml:space="preserve">Art. 6º As eleições ocorrerão no horário de </w:t>
      </w:r>
      <w:r w:rsidR="007B2B19">
        <w:rPr>
          <w:rFonts w:ascii="Arial" w:hAnsi="Arial" w:cs="Arial"/>
        </w:rPr>
        <w:t>10:00 às 11</w:t>
      </w:r>
      <w:r w:rsidR="003D737B">
        <w:rPr>
          <w:rFonts w:ascii="Arial" w:hAnsi="Arial" w:cs="Arial"/>
        </w:rPr>
        <w:t>:00</w:t>
      </w:r>
      <w:r w:rsidR="007B2B19">
        <w:rPr>
          <w:rFonts w:ascii="Arial" w:hAnsi="Arial" w:cs="Arial"/>
        </w:rPr>
        <w:t>, sendo antecedidas da apresentação d</w:t>
      </w:r>
      <w:r w:rsidR="00034388">
        <w:rPr>
          <w:rFonts w:ascii="Arial" w:hAnsi="Arial" w:cs="Arial"/>
        </w:rPr>
        <w:t xml:space="preserve">o coletivo </w:t>
      </w:r>
      <w:r w:rsidR="00EC3290">
        <w:rPr>
          <w:rFonts w:ascii="Arial" w:hAnsi="Arial" w:cs="Arial"/>
        </w:rPr>
        <w:t xml:space="preserve">e/ou </w:t>
      </w:r>
      <w:r w:rsidR="007B2B19">
        <w:rPr>
          <w:rFonts w:ascii="Arial" w:hAnsi="Arial" w:cs="Arial"/>
        </w:rPr>
        <w:t>candidato/a</w:t>
      </w:r>
      <w:r w:rsidR="0047191C">
        <w:rPr>
          <w:rFonts w:ascii="Arial" w:hAnsi="Arial" w:cs="Arial"/>
        </w:rPr>
        <w:t>.</w:t>
      </w:r>
    </w:p>
    <w:p w14:paraId="3E993DE8" w14:textId="1EA206B3" w:rsidR="00D83D1C" w:rsidRPr="00EB52E6" w:rsidRDefault="00D83D1C" w:rsidP="00D83D1C">
      <w:pPr>
        <w:pStyle w:val="SemEspaamento"/>
        <w:spacing w:line="360" w:lineRule="auto"/>
        <w:jc w:val="both"/>
        <w:rPr>
          <w:rStyle w:val="Forte"/>
          <w:rFonts w:ascii="Arial" w:hAnsi="Arial" w:cs="Arial"/>
          <w:b w:val="0"/>
          <w:bCs w:val="0"/>
        </w:rPr>
      </w:pPr>
      <w:r w:rsidRPr="00EB52E6">
        <w:rPr>
          <w:rFonts w:ascii="Arial" w:hAnsi="Arial" w:cs="Arial"/>
        </w:rPr>
        <w:t xml:space="preserve">Art. </w:t>
      </w:r>
      <w:r w:rsidR="00C251E8">
        <w:rPr>
          <w:rFonts w:ascii="Arial" w:hAnsi="Arial" w:cs="Arial"/>
        </w:rPr>
        <w:t>7</w:t>
      </w:r>
      <w:r w:rsidRPr="00EB52E6">
        <w:rPr>
          <w:rFonts w:ascii="Arial" w:hAnsi="Arial" w:cs="Arial"/>
        </w:rPr>
        <w:t>º</w:t>
      </w:r>
      <w:r>
        <w:rPr>
          <w:rFonts w:ascii="Arial" w:hAnsi="Arial" w:cs="Arial"/>
        </w:rPr>
        <w:t>.</w:t>
      </w:r>
      <w:r w:rsidRPr="00EB52E6">
        <w:rPr>
          <w:rFonts w:ascii="Arial" w:hAnsi="Arial" w:cs="Arial"/>
        </w:rPr>
        <w:t xml:space="preserve"> Serão considerados/as eleitos/as </w:t>
      </w:r>
      <w:r w:rsidR="007B2B19">
        <w:rPr>
          <w:rFonts w:ascii="Arial" w:hAnsi="Arial" w:cs="Arial"/>
        </w:rPr>
        <w:t xml:space="preserve">como titulares </w:t>
      </w:r>
      <w:r w:rsidRPr="00EB52E6">
        <w:rPr>
          <w:rFonts w:ascii="Arial" w:hAnsi="Arial" w:cs="Arial"/>
        </w:rPr>
        <w:t>aqueles/as mais votados/as, para cada representação, devendo o resultado ser anunciado tão logo contados os votos obtidos para cada representação.</w:t>
      </w:r>
    </w:p>
    <w:p w14:paraId="17E8CA58" w14:textId="0072F34E" w:rsidR="00D83D1C" w:rsidRPr="00EB52E6" w:rsidRDefault="00D83D1C" w:rsidP="00D83D1C">
      <w:pPr>
        <w:pStyle w:val="SemEspaamento"/>
        <w:spacing w:line="360" w:lineRule="auto"/>
        <w:jc w:val="both"/>
        <w:rPr>
          <w:rStyle w:val="Forte"/>
          <w:rFonts w:ascii="Arial" w:hAnsi="Arial" w:cs="Arial"/>
          <w:b w:val="0"/>
          <w:bCs w:val="0"/>
        </w:rPr>
      </w:pPr>
      <w:r>
        <w:rPr>
          <w:rStyle w:val="Forte"/>
          <w:rFonts w:ascii="Arial" w:hAnsi="Arial" w:cs="Arial"/>
        </w:rPr>
        <w:t xml:space="preserve">Parágrafo Único: </w:t>
      </w:r>
      <w:r w:rsidRPr="00EB52E6">
        <w:rPr>
          <w:rStyle w:val="Forte"/>
          <w:rFonts w:ascii="Arial" w:hAnsi="Arial" w:cs="Arial"/>
        </w:rPr>
        <w:t>Havendo empate entre candidatos/as da mesma representação, será feita uma segunda aclamação para desempate</w:t>
      </w:r>
      <w:r>
        <w:rPr>
          <w:rStyle w:val="Forte"/>
          <w:rFonts w:ascii="Arial" w:hAnsi="Arial" w:cs="Arial"/>
        </w:rPr>
        <w:t>; e, p</w:t>
      </w:r>
      <w:r w:rsidRPr="00EB52E6">
        <w:rPr>
          <w:rStyle w:val="Forte"/>
          <w:rFonts w:ascii="Arial" w:hAnsi="Arial" w:cs="Arial"/>
        </w:rPr>
        <w:t xml:space="preserve">ersistindo o empate, será considerado/a eleito/a o/a/ candidato/a </w:t>
      </w:r>
      <w:r w:rsidR="00E408ED">
        <w:rPr>
          <w:rStyle w:val="Forte"/>
          <w:rFonts w:ascii="Arial" w:hAnsi="Arial" w:cs="Arial"/>
        </w:rPr>
        <w:t xml:space="preserve">com </w:t>
      </w:r>
      <w:r w:rsidRPr="00EB52E6">
        <w:rPr>
          <w:rStyle w:val="Forte"/>
          <w:rFonts w:ascii="Arial" w:hAnsi="Arial" w:cs="Arial"/>
        </w:rPr>
        <w:t>mais id</w:t>
      </w:r>
      <w:r w:rsidR="00E408ED">
        <w:rPr>
          <w:rStyle w:val="Forte"/>
          <w:rFonts w:ascii="Arial" w:hAnsi="Arial" w:cs="Arial"/>
        </w:rPr>
        <w:t>ade</w:t>
      </w:r>
      <w:r w:rsidRPr="00EB52E6">
        <w:rPr>
          <w:rStyle w:val="Forte"/>
          <w:rFonts w:ascii="Arial" w:hAnsi="Arial" w:cs="Arial"/>
        </w:rPr>
        <w:t>.</w:t>
      </w:r>
    </w:p>
    <w:p w14:paraId="58A75C5F" w14:textId="159C894C" w:rsidR="00D83D1C" w:rsidRPr="00EB52E6" w:rsidRDefault="00D83D1C" w:rsidP="00D83D1C">
      <w:pPr>
        <w:spacing w:line="360" w:lineRule="auto"/>
        <w:jc w:val="both"/>
        <w:rPr>
          <w:rFonts w:ascii="Arial" w:hAnsi="Arial" w:cs="Arial"/>
        </w:rPr>
      </w:pPr>
      <w:r w:rsidRPr="003636AB">
        <w:rPr>
          <w:rFonts w:ascii="Arial" w:hAnsi="Arial" w:cs="Arial"/>
        </w:rPr>
        <w:t xml:space="preserve">Art. </w:t>
      </w:r>
      <w:r w:rsidR="00B91213" w:rsidRPr="003636AB">
        <w:rPr>
          <w:rFonts w:ascii="Arial" w:hAnsi="Arial" w:cs="Arial"/>
        </w:rPr>
        <w:t>8</w:t>
      </w:r>
      <w:r w:rsidRPr="003636AB">
        <w:rPr>
          <w:rFonts w:ascii="Arial" w:hAnsi="Arial" w:cs="Arial"/>
        </w:rPr>
        <w:t>º -</w:t>
      </w:r>
      <w:r w:rsidRPr="00EB52E6">
        <w:rPr>
          <w:rFonts w:ascii="Arial" w:hAnsi="Arial" w:cs="Arial"/>
        </w:rPr>
        <w:t xml:space="preserve"> Quando o segmento da sociedade civil tiver um/a único/a candidato/a, o nome será homologado por aclamação</w:t>
      </w:r>
      <w:r w:rsidR="00B91213">
        <w:rPr>
          <w:rFonts w:ascii="Arial" w:hAnsi="Arial" w:cs="Arial"/>
        </w:rPr>
        <w:t>.</w:t>
      </w:r>
    </w:p>
    <w:p w14:paraId="278F9084" w14:textId="77777777" w:rsidR="00D83D1C" w:rsidRPr="00EB52E6" w:rsidRDefault="00D83D1C" w:rsidP="00D83D1C">
      <w:pPr>
        <w:spacing w:line="360" w:lineRule="auto"/>
        <w:jc w:val="both"/>
        <w:rPr>
          <w:rFonts w:ascii="Arial" w:hAnsi="Arial" w:cs="Arial"/>
        </w:rPr>
      </w:pPr>
    </w:p>
    <w:p w14:paraId="49A7CFED" w14:textId="77777777" w:rsidR="00D83D1C" w:rsidRPr="00EB52E6" w:rsidRDefault="00D83D1C" w:rsidP="00D83D1C">
      <w:pPr>
        <w:spacing w:line="360" w:lineRule="auto"/>
        <w:rPr>
          <w:rFonts w:ascii="Arial" w:hAnsi="Arial" w:cs="Arial"/>
          <w:b/>
        </w:rPr>
      </w:pPr>
      <w:r w:rsidRPr="00EB52E6">
        <w:rPr>
          <w:rFonts w:ascii="Arial" w:hAnsi="Arial" w:cs="Arial"/>
          <w:b/>
        </w:rPr>
        <w:t>DA NOMEAÇÃO DOS ELEITOS</w:t>
      </w:r>
    </w:p>
    <w:p w14:paraId="45E084E0" w14:textId="09223E90" w:rsidR="00D83D1C" w:rsidRPr="00EB52E6" w:rsidRDefault="00D83D1C" w:rsidP="00D83D1C">
      <w:pPr>
        <w:spacing w:line="360" w:lineRule="auto"/>
        <w:jc w:val="both"/>
        <w:rPr>
          <w:rFonts w:ascii="Arial" w:hAnsi="Arial" w:cs="Arial"/>
        </w:rPr>
      </w:pPr>
      <w:r w:rsidRPr="00EB52E6">
        <w:rPr>
          <w:rFonts w:ascii="Arial" w:hAnsi="Arial" w:cs="Arial"/>
        </w:rPr>
        <w:t xml:space="preserve">Art. </w:t>
      </w:r>
      <w:r w:rsidR="00B91213">
        <w:rPr>
          <w:rFonts w:ascii="Arial" w:hAnsi="Arial" w:cs="Arial"/>
        </w:rPr>
        <w:t>9</w:t>
      </w:r>
      <w:r w:rsidRPr="00EB52E6">
        <w:rPr>
          <w:rFonts w:ascii="Arial" w:hAnsi="Arial" w:cs="Arial"/>
        </w:rPr>
        <w:t>º</w:t>
      </w:r>
      <w:r>
        <w:rPr>
          <w:rFonts w:ascii="Arial" w:hAnsi="Arial" w:cs="Arial"/>
        </w:rPr>
        <w:t xml:space="preserve">. </w:t>
      </w:r>
      <w:r w:rsidRPr="00EB52E6">
        <w:rPr>
          <w:rFonts w:ascii="Arial" w:hAnsi="Arial" w:cs="Arial"/>
        </w:rPr>
        <w:t xml:space="preserve"> Os nomes eleitos passarão a compor o Conselho Municipal de Promoção e </w:t>
      </w:r>
      <w:r w:rsidR="007D094B">
        <w:rPr>
          <w:rFonts w:ascii="Arial" w:hAnsi="Arial" w:cs="Arial"/>
        </w:rPr>
        <w:t>D</w:t>
      </w:r>
      <w:r w:rsidR="008462B6">
        <w:rPr>
          <w:rFonts w:ascii="Arial" w:hAnsi="Arial" w:cs="Arial"/>
        </w:rPr>
        <w:t>efesa dos Direitos Humanos da População</w:t>
      </w:r>
      <w:r w:rsidRPr="00EB52E6">
        <w:rPr>
          <w:rFonts w:ascii="Arial" w:hAnsi="Arial" w:cs="Arial"/>
        </w:rPr>
        <w:t xml:space="preserve"> de Lésbicas, Gays, Bissexuais, Travestis e Transexuais</w:t>
      </w:r>
      <w:r>
        <w:rPr>
          <w:rFonts w:ascii="Arial" w:hAnsi="Arial" w:cs="Arial"/>
        </w:rPr>
        <w:t>,</w:t>
      </w:r>
      <w:r w:rsidRPr="00EB52E6">
        <w:rPr>
          <w:rFonts w:ascii="Arial" w:hAnsi="Arial" w:cs="Arial"/>
        </w:rPr>
        <w:t xml:space="preserve"> através de Portaria publicada no Diário Oficial do Município</w:t>
      </w:r>
      <w:r w:rsidR="00B91213">
        <w:rPr>
          <w:rFonts w:ascii="Arial" w:hAnsi="Arial" w:cs="Arial"/>
        </w:rPr>
        <w:t xml:space="preserve"> para complementar o biênio 2022-2024.</w:t>
      </w:r>
      <w:r w:rsidRPr="00EB52E6">
        <w:rPr>
          <w:rFonts w:ascii="Arial" w:hAnsi="Arial" w:cs="Arial"/>
        </w:rPr>
        <w:t xml:space="preserve"> </w:t>
      </w:r>
    </w:p>
    <w:p w14:paraId="51564DAE" w14:textId="77777777" w:rsidR="00D83D1C" w:rsidRPr="00EB52E6" w:rsidRDefault="00D83D1C" w:rsidP="00D83D1C">
      <w:pPr>
        <w:spacing w:line="360" w:lineRule="auto"/>
        <w:jc w:val="both"/>
        <w:rPr>
          <w:rFonts w:ascii="Arial" w:hAnsi="Arial" w:cs="Arial"/>
          <w:b/>
          <w:bCs/>
        </w:rPr>
      </w:pPr>
    </w:p>
    <w:p w14:paraId="76EEF0E9" w14:textId="77777777" w:rsidR="00D83D1C" w:rsidRPr="00EB52E6" w:rsidRDefault="00D83D1C" w:rsidP="00D83D1C">
      <w:pPr>
        <w:spacing w:line="360" w:lineRule="auto"/>
        <w:rPr>
          <w:rFonts w:ascii="Arial" w:hAnsi="Arial" w:cs="Arial"/>
          <w:b/>
        </w:rPr>
      </w:pPr>
      <w:r w:rsidRPr="00EB52E6">
        <w:rPr>
          <w:rFonts w:ascii="Arial" w:hAnsi="Arial" w:cs="Arial"/>
          <w:b/>
        </w:rPr>
        <w:t>DA POSSE</w:t>
      </w:r>
    </w:p>
    <w:p w14:paraId="479D1FA4" w14:textId="37725538" w:rsidR="00D83D1C" w:rsidRPr="00EB52E6" w:rsidRDefault="00D83D1C" w:rsidP="00D83D1C">
      <w:pPr>
        <w:spacing w:line="360" w:lineRule="auto"/>
        <w:jc w:val="both"/>
        <w:rPr>
          <w:rFonts w:ascii="Arial" w:hAnsi="Arial" w:cs="Arial"/>
        </w:rPr>
      </w:pPr>
      <w:r w:rsidRPr="00EB52E6">
        <w:rPr>
          <w:rFonts w:ascii="Arial" w:hAnsi="Arial" w:cs="Arial"/>
        </w:rPr>
        <w:t>Art. 1</w:t>
      </w:r>
      <w:r w:rsidR="00B91213">
        <w:rPr>
          <w:rFonts w:ascii="Arial" w:hAnsi="Arial" w:cs="Arial"/>
        </w:rPr>
        <w:t>0</w:t>
      </w:r>
      <w:r w:rsidRPr="00EB52E6">
        <w:rPr>
          <w:rFonts w:ascii="Arial" w:hAnsi="Arial" w:cs="Arial"/>
        </w:rPr>
        <w:t>º</w:t>
      </w:r>
      <w:r>
        <w:rPr>
          <w:rFonts w:ascii="Arial" w:hAnsi="Arial" w:cs="Arial"/>
        </w:rPr>
        <w:t xml:space="preserve">. </w:t>
      </w:r>
      <w:r w:rsidRPr="00EB52E6">
        <w:rPr>
          <w:rFonts w:ascii="Arial" w:hAnsi="Arial" w:cs="Arial"/>
        </w:rPr>
        <w:t xml:space="preserve">A posse dos membros do </w:t>
      </w:r>
      <w:r w:rsidRPr="00EB52E6">
        <w:rPr>
          <w:rFonts w:ascii="Arial" w:hAnsi="Arial" w:cs="Arial"/>
          <w:b/>
          <w:bCs/>
        </w:rPr>
        <w:t>CONSELHO</w:t>
      </w:r>
      <w:r w:rsidRPr="00EB52E6">
        <w:rPr>
          <w:rFonts w:ascii="Arial" w:eastAsia="Calibri" w:hAnsi="Arial" w:cs="Arial"/>
          <w:b/>
          <w:bCs/>
        </w:rPr>
        <w:t xml:space="preserve"> LGBT</w:t>
      </w:r>
      <w:r w:rsidRPr="00EB52E6">
        <w:rPr>
          <w:rFonts w:ascii="Arial" w:hAnsi="Arial" w:cs="Arial"/>
        </w:rPr>
        <w:t>, dar-se-á na primeira reunião ordinária após publicação no Diário Oficial, momento no qual será eleita a nova Mesa Diretora, formada por presidente</w:t>
      </w:r>
      <w:r w:rsidR="00B91213">
        <w:rPr>
          <w:rFonts w:ascii="Arial" w:hAnsi="Arial" w:cs="Arial"/>
        </w:rPr>
        <w:t xml:space="preserve"> e</w:t>
      </w:r>
      <w:r w:rsidRPr="00EB52E6">
        <w:rPr>
          <w:rFonts w:ascii="Arial" w:hAnsi="Arial" w:cs="Arial"/>
        </w:rPr>
        <w:t xml:space="preserve"> vice-presidente.</w:t>
      </w:r>
    </w:p>
    <w:p w14:paraId="71D3C04D" w14:textId="4BAA6E78" w:rsidR="00D83D1C" w:rsidRPr="00EB52E6" w:rsidRDefault="00D83D1C" w:rsidP="00D83D1C">
      <w:pPr>
        <w:spacing w:line="360" w:lineRule="auto"/>
        <w:jc w:val="both"/>
        <w:rPr>
          <w:rFonts w:ascii="Arial" w:hAnsi="Arial" w:cs="Arial"/>
        </w:rPr>
      </w:pPr>
      <w:r w:rsidRPr="00EB52E6">
        <w:rPr>
          <w:rFonts w:ascii="Arial" w:hAnsi="Arial" w:cs="Arial"/>
        </w:rPr>
        <w:t>Art. 1</w:t>
      </w:r>
      <w:r w:rsidR="00B91213">
        <w:rPr>
          <w:rFonts w:ascii="Arial" w:hAnsi="Arial" w:cs="Arial"/>
        </w:rPr>
        <w:t>1</w:t>
      </w:r>
      <w:r w:rsidRPr="00EB52E6">
        <w:rPr>
          <w:rFonts w:ascii="Arial" w:hAnsi="Arial" w:cs="Arial"/>
        </w:rPr>
        <w:t>º</w:t>
      </w:r>
      <w:r>
        <w:rPr>
          <w:rFonts w:ascii="Arial" w:hAnsi="Arial" w:cs="Arial"/>
        </w:rPr>
        <w:t xml:space="preserve">. </w:t>
      </w:r>
      <w:r w:rsidRPr="00EB52E6">
        <w:rPr>
          <w:rFonts w:ascii="Arial" w:hAnsi="Arial" w:cs="Arial"/>
        </w:rPr>
        <w:t>A representação da sociedade civil eleita que não se fizer presente na reunião de posse e não apresentar justificativa por escrito</w:t>
      </w:r>
      <w:r w:rsidR="00B91213">
        <w:rPr>
          <w:rFonts w:ascii="Arial" w:hAnsi="Arial" w:cs="Arial"/>
        </w:rPr>
        <w:t xml:space="preserve"> ao Conselho</w:t>
      </w:r>
      <w:r w:rsidRPr="00EB52E6">
        <w:rPr>
          <w:rFonts w:ascii="Arial" w:hAnsi="Arial" w:cs="Arial"/>
        </w:rPr>
        <w:t>, no prazo máximo de cinco dias, endereçada ao e-mail:</w:t>
      </w:r>
      <w:r w:rsidR="00B91213">
        <w:rPr>
          <w:rFonts w:ascii="Arial" w:hAnsi="Arial" w:cs="Arial"/>
        </w:rPr>
        <w:t xml:space="preserve"> </w:t>
      </w:r>
      <w:r w:rsidR="00B91213" w:rsidRPr="00C23554">
        <w:rPr>
          <w:rFonts w:ascii="Arial" w:hAnsi="Arial" w:cs="Arial"/>
          <w:highlight w:val="yellow"/>
        </w:rPr>
        <w:t>conselho</w:t>
      </w:r>
      <w:r w:rsidRPr="00C23554">
        <w:rPr>
          <w:rFonts w:ascii="Arial" w:hAnsi="Arial" w:cs="Arial"/>
          <w:highlight w:val="yellow"/>
        </w:rPr>
        <w:t>lgbt@crato.ce.gov.br</w:t>
      </w:r>
      <w:r w:rsidRPr="00EB52E6">
        <w:rPr>
          <w:rFonts w:ascii="Arial" w:hAnsi="Arial" w:cs="Arial"/>
        </w:rPr>
        <w:t xml:space="preserve"> perderá o direito de participar do Conselho no biênio 2022/2024.</w:t>
      </w:r>
    </w:p>
    <w:p w14:paraId="63852F20" w14:textId="77777777" w:rsidR="00D83D1C" w:rsidRPr="00EB52E6" w:rsidRDefault="00D83D1C" w:rsidP="00D83D1C">
      <w:pPr>
        <w:spacing w:line="360" w:lineRule="auto"/>
        <w:jc w:val="both"/>
        <w:rPr>
          <w:rFonts w:ascii="Arial" w:hAnsi="Arial" w:cs="Arial"/>
          <w:b/>
          <w:bCs/>
        </w:rPr>
      </w:pPr>
    </w:p>
    <w:p w14:paraId="188C706C" w14:textId="16DEE272" w:rsidR="00D83D1C" w:rsidRPr="009D2860" w:rsidRDefault="00D83D1C" w:rsidP="009D2860">
      <w:pPr>
        <w:spacing w:line="360" w:lineRule="auto"/>
        <w:rPr>
          <w:rFonts w:ascii="Arial" w:hAnsi="Arial" w:cs="Arial"/>
          <w:b/>
        </w:rPr>
      </w:pPr>
      <w:r w:rsidRPr="00EB52E6">
        <w:rPr>
          <w:rFonts w:ascii="Arial" w:hAnsi="Arial" w:cs="Arial"/>
          <w:b/>
        </w:rPr>
        <w:t>DA DISPOSIÇÕES FINAIS</w:t>
      </w:r>
    </w:p>
    <w:p w14:paraId="5EC1910F" w14:textId="5859A2F5" w:rsidR="00D83D1C" w:rsidRPr="00EB52E6" w:rsidRDefault="00D83D1C" w:rsidP="00D83D1C">
      <w:pPr>
        <w:spacing w:line="360" w:lineRule="auto"/>
        <w:jc w:val="both"/>
        <w:rPr>
          <w:rFonts w:ascii="Arial" w:hAnsi="Arial" w:cs="Arial"/>
        </w:rPr>
      </w:pPr>
      <w:r w:rsidRPr="00EB52E6">
        <w:rPr>
          <w:rFonts w:ascii="Arial" w:hAnsi="Arial" w:cs="Arial"/>
        </w:rPr>
        <w:lastRenderedPageBreak/>
        <w:t>Art. 1</w:t>
      </w:r>
      <w:r w:rsidR="00B91213">
        <w:rPr>
          <w:rFonts w:ascii="Arial" w:hAnsi="Arial" w:cs="Arial"/>
        </w:rPr>
        <w:t>2</w:t>
      </w:r>
      <w:r w:rsidRPr="00EB52E6">
        <w:rPr>
          <w:rFonts w:ascii="Arial" w:hAnsi="Arial" w:cs="Arial"/>
        </w:rPr>
        <w:t>º</w:t>
      </w:r>
      <w:r>
        <w:rPr>
          <w:rFonts w:ascii="Arial" w:hAnsi="Arial" w:cs="Arial"/>
        </w:rPr>
        <w:t>.</w:t>
      </w:r>
      <w:r w:rsidRPr="00EB52E6">
        <w:rPr>
          <w:rFonts w:ascii="Arial" w:hAnsi="Arial" w:cs="Arial"/>
        </w:rPr>
        <w:t xml:space="preserve"> A função de membro de Conselho é considerada de interesse público relevante e não remunerada.</w:t>
      </w:r>
    </w:p>
    <w:p w14:paraId="42E6E4A2" w14:textId="00DE6430" w:rsidR="00D83D1C" w:rsidRPr="00EB52E6" w:rsidRDefault="00D83D1C" w:rsidP="00D83D1C">
      <w:pPr>
        <w:pStyle w:val="SemEspaamento"/>
        <w:spacing w:line="360" w:lineRule="auto"/>
        <w:jc w:val="both"/>
        <w:rPr>
          <w:rFonts w:ascii="Arial" w:hAnsi="Arial" w:cs="Arial"/>
        </w:rPr>
      </w:pPr>
      <w:r w:rsidRPr="00EB52E6">
        <w:rPr>
          <w:rFonts w:ascii="Arial" w:hAnsi="Arial" w:cs="Arial"/>
        </w:rPr>
        <w:t>Art. 1</w:t>
      </w:r>
      <w:r w:rsidR="00B91213">
        <w:rPr>
          <w:rFonts w:ascii="Arial" w:hAnsi="Arial" w:cs="Arial"/>
        </w:rPr>
        <w:t>3</w:t>
      </w:r>
      <w:r w:rsidRPr="00EB52E6">
        <w:rPr>
          <w:rFonts w:ascii="Arial" w:hAnsi="Arial" w:cs="Arial"/>
        </w:rPr>
        <w:t>º</w:t>
      </w:r>
      <w:r>
        <w:rPr>
          <w:rFonts w:ascii="Arial" w:hAnsi="Arial" w:cs="Arial"/>
        </w:rPr>
        <w:t>.</w:t>
      </w:r>
      <w:r w:rsidRPr="00EB52E6">
        <w:rPr>
          <w:rFonts w:ascii="Arial" w:hAnsi="Arial" w:cs="Arial"/>
        </w:rPr>
        <w:t xml:space="preserve"> Os casos omissos neste Edital serão resolvidos pela </w:t>
      </w:r>
      <w:r w:rsidR="002303F9">
        <w:rPr>
          <w:rFonts w:ascii="Arial" w:hAnsi="Arial" w:cs="Arial"/>
        </w:rPr>
        <w:t>Mesa Diretora</w:t>
      </w:r>
      <w:r w:rsidRPr="00EB52E6">
        <w:rPr>
          <w:rFonts w:ascii="Arial" w:hAnsi="Arial" w:cs="Arial"/>
        </w:rPr>
        <w:t xml:space="preserve"> no prazo máximo de 24 (vinte e quatro) horas, contadas do recebimento do pedido de recurso e, de um dia útil, em grau de recurso, pela Assessoria para Políticas Públicas Voltadas a População LGBT do Município do Crato. Persistindo a questão deverá ser interposto recurso à Procuradoria Geral do Município do Crato, que terá 48 horas, após a manifestação da Assessoria acima mencionada, para manifestação final.</w:t>
      </w:r>
    </w:p>
    <w:p w14:paraId="2EDE022E" w14:textId="77777777" w:rsidR="00D83D1C" w:rsidRPr="00EB52E6" w:rsidRDefault="00D83D1C" w:rsidP="00D83D1C">
      <w:pPr>
        <w:spacing w:line="360" w:lineRule="auto"/>
        <w:jc w:val="both"/>
        <w:rPr>
          <w:rFonts w:ascii="Arial" w:hAnsi="Arial" w:cs="Arial"/>
        </w:rPr>
      </w:pPr>
    </w:p>
    <w:p w14:paraId="160664B2" w14:textId="0421A346" w:rsidR="00D83D1C" w:rsidRDefault="00D83D1C" w:rsidP="00D83D1C">
      <w:pPr>
        <w:spacing w:line="360" w:lineRule="auto"/>
        <w:jc w:val="right"/>
        <w:rPr>
          <w:rFonts w:ascii="Arial" w:eastAsia="Calibri" w:hAnsi="Arial" w:cs="Arial"/>
        </w:rPr>
      </w:pPr>
      <w:r w:rsidRPr="00EB52E6">
        <w:rPr>
          <w:rFonts w:ascii="Arial" w:eastAsia="Calibri" w:hAnsi="Arial" w:cs="Arial"/>
        </w:rPr>
        <w:t xml:space="preserve">Crato -CE, </w:t>
      </w:r>
      <w:r w:rsidR="009D2860">
        <w:rPr>
          <w:rFonts w:ascii="Arial" w:eastAsia="Calibri" w:hAnsi="Arial" w:cs="Arial"/>
        </w:rPr>
        <w:t>____</w:t>
      </w:r>
      <w:r w:rsidRPr="00EB52E6">
        <w:rPr>
          <w:rFonts w:ascii="Arial" w:eastAsia="Calibri" w:hAnsi="Arial" w:cs="Arial"/>
        </w:rPr>
        <w:t xml:space="preserve"> de</w:t>
      </w:r>
      <w:r w:rsidR="009D2860">
        <w:rPr>
          <w:rFonts w:ascii="Arial" w:eastAsia="Calibri" w:hAnsi="Arial" w:cs="Arial"/>
        </w:rPr>
        <w:t xml:space="preserve"> </w:t>
      </w:r>
      <w:r w:rsidR="00172C55">
        <w:rPr>
          <w:rFonts w:ascii="Arial" w:eastAsia="Calibri" w:hAnsi="Arial" w:cs="Arial"/>
        </w:rPr>
        <w:t>agosto</w:t>
      </w:r>
      <w:r w:rsidR="009D2860">
        <w:rPr>
          <w:rFonts w:ascii="Arial" w:eastAsia="Calibri" w:hAnsi="Arial" w:cs="Arial"/>
        </w:rPr>
        <w:t xml:space="preserve"> </w:t>
      </w:r>
      <w:r w:rsidRPr="00EB52E6">
        <w:rPr>
          <w:rFonts w:ascii="Arial" w:eastAsia="Calibri" w:hAnsi="Arial" w:cs="Arial"/>
        </w:rPr>
        <w:t>de 202</w:t>
      </w:r>
      <w:r w:rsidR="009D2860">
        <w:rPr>
          <w:rFonts w:ascii="Arial" w:eastAsia="Calibri" w:hAnsi="Arial" w:cs="Arial"/>
        </w:rPr>
        <w:t>3.</w:t>
      </w:r>
    </w:p>
    <w:p w14:paraId="372A40EE" w14:textId="48BFB309" w:rsidR="009D2860" w:rsidRDefault="003F787B" w:rsidP="009D2860">
      <w:pPr>
        <w:spacing w:line="360" w:lineRule="auto"/>
        <w:jc w:val="both"/>
        <w:rPr>
          <w:rFonts w:ascii="Arial" w:eastAsia="Calibri" w:hAnsi="Arial" w:cs="Arial"/>
        </w:rPr>
      </w:pPr>
      <w:r>
        <w:rPr>
          <w:rFonts w:ascii="Arial" w:eastAsia="Calibri" w:hAnsi="Arial" w:cs="Arial"/>
        </w:rPr>
        <w:t>Mesa Diretora</w:t>
      </w:r>
      <w:r w:rsidR="009D2860">
        <w:rPr>
          <w:rFonts w:ascii="Arial" w:eastAsia="Calibri" w:hAnsi="Arial" w:cs="Arial"/>
        </w:rPr>
        <w:t>:</w:t>
      </w:r>
    </w:p>
    <w:p w14:paraId="37412024" w14:textId="587AC4FE" w:rsidR="009D2860" w:rsidRDefault="009D2860" w:rsidP="009D2860">
      <w:pPr>
        <w:spacing w:line="360" w:lineRule="auto"/>
        <w:jc w:val="both"/>
        <w:rPr>
          <w:rFonts w:ascii="Arial" w:eastAsia="Calibri" w:hAnsi="Arial" w:cs="Arial"/>
        </w:rPr>
      </w:pPr>
    </w:p>
    <w:p w14:paraId="78E41BC9" w14:textId="4335576A" w:rsidR="009D2860" w:rsidRDefault="000970D1" w:rsidP="009D2860">
      <w:pPr>
        <w:spacing w:line="360" w:lineRule="auto"/>
        <w:jc w:val="both"/>
        <w:rPr>
          <w:rFonts w:ascii="Arial" w:eastAsia="Calibri" w:hAnsi="Arial" w:cs="Arial"/>
        </w:rPr>
      </w:pPr>
      <w:r>
        <w:rPr>
          <w:rFonts w:ascii="Arial" w:eastAsia="Calibri" w:hAnsi="Arial" w:cs="Arial"/>
        </w:rPr>
        <w:t xml:space="preserve">Ana </w:t>
      </w:r>
      <w:r w:rsidR="00410DE8">
        <w:rPr>
          <w:rFonts w:ascii="Arial" w:eastAsia="Calibri" w:hAnsi="Arial" w:cs="Arial"/>
        </w:rPr>
        <w:t xml:space="preserve">Verônica </w:t>
      </w:r>
      <w:r>
        <w:rPr>
          <w:rFonts w:ascii="Arial" w:eastAsia="Calibri" w:hAnsi="Arial" w:cs="Arial"/>
        </w:rPr>
        <w:t xml:space="preserve">Barbosa </w:t>
      </w:r>
      <w:r w:rsidR="00410DE8">
        <w:rPr>
          <w:rFonts w:ascii="Arial" w:eastAsia="Calibri" w:hAnsi="Arial" w:cs="Arial"/>
        </w:rPr>
        <w:t>Isid</w:t>
      </w:r>
      <w:r>
        <w:rPr>
          <w:rFonts w:ascii="Arial" w:eastAsia="Calibri" w:hAnsi="Arial" w:cs="Arial"/>
        </w:rPr>
        <w:t>o</w:t>
      </w:r>
      <w:r w:rsidR="00410DE8">
        <w:rPr>
          <w:rFonts w:ascii="Arial" w:eastAsia="Calibri" w:hAnsi="Arial" w:cs="Arial"/>
        </w:rPr>
        <w:t xml:space="preserve">rio - </w:t>
      </w:r>
      <w:r w:rsidR="009D2860">
        <w:rPr>
          <w:rFonts w:ascii="Arial" w:eastAsia="Calibri" w:hAnsi="Arial" w:cs="Arial"/>
        </w:rPr>
        <w:t>President</w:t>
      </w:r>
      <w:r w:rsidR="001F03B3">
        <w:rPr>
          <w:rFonts w:ascii="Arial" w:eastAsia="Calibri" w:hAnsi="Arial" w:cs="Arial"/>
        </w:rPr>
        <w:t>a</w:t>
      </w:r>
    </w:p>
    <w:p w14:paraId="74C05BDB" w14:textId="181824F5" w:rsidR="009D2860" w:rsidRDefault="00410DE8" w:rsidP="009D2860">
      <w:pPr>
        <w:spacing w:line="360" w:lineRule="auto"/>
        <w:jc w:val="both"/>
        <w:rPr>
          <w:rFonts w:ascii="Arial" w:eastAsia="Calibri" w:hAnsi="Arial" w:cs="Arial"/>
        </w:rPr>
      </w:pPr>
      <w:r>
        <w:rPr>
          <w:rFonts w:ascii="Arial" w:eastAsia="Calibri" w:hAnsi="Arial" w:cs="Arial"/>
        </w:rPr>
        <w:t xml:space="preserve">Mariângela </w:t>
      </w:r>
      <w:r w:rsidR="000263DB">
        <w:rPr>
          <w:rFonts w:ascii="Arial" w:eastAsia="Calibri" w:hAnsi="Arial" w:cs="Arial"/>
        </w:rPr>
        <w:t xml:space="preserve">Auto Gomes </w:t>
      </w:r>
      <w:r>
        <w:rPr>
          <w:rFonts w:ascii="Arial" w:eastAsia="Calibri" w:hAnsi="Arial" w:cs="Arial"/>
        </w:rPr>
        <w:t xml:space="preserve">Bandeira </w:t>
      </w:r>
      <w:r w:rsidR="009D2860">
        <w:rPr>
          <w:rFonts w:ascii="Arial" w:eastAsia="Calibri" w:hAnsi="Arial" w:cs="Arial"/>
        </w:rPr>
        <w:t xml:space="preserve">- </w:t>
      </w:r>
      <w:proofErr w:type="spellStart"/>
      <w:r w:rsidR="009D2860">
        <w:rPr>
          <w:rFonts w:ascii="Arial" w:eastAsia="Calibri" w:hAnsi="Arial" w:cs="Arial"/>
        </w:rPr>
        <w:t>Vice-President</w:t>
      </w:r>
      <w:r w:rsidR="001F03B3">
        <w:rPr>
          <w:rFonts w:ascii="Arial" w:eastAsia="Calibri" w:hAnsi="Arial" w:cs="Arial"/>
        </w:rPr>
        <w:t>a</w:t>
      </w:r>
      <w:proofErr w:type="spellEnd"/>
    </w:p>
    <w:p w14:paraId="084F840C" w14:textId="2DF15942" w:rsidR="00D83D1C" w:rsidRPr="00D83D1C" w:rsidRDefault="00410DE8" w:rsidP="0003146E">
      <w:pPr>
        <w:spacing w:line="360" w:lineRule="auto"/>
        <w:jc w:val="both"/>
      </w:pPr>
      <w:r>
        <w:rPr>
          <w:rFonts w:ascii="Arial" w:eastAsia="Calibri" w:hAnsi="Arial" w:cs="Arial"/>
        </w:rPr>
        <w:t xml:space="preserve">Márcio </w:t>
      </w:r>
      <w:r w:rsidR="003F787B">
        <w:rPr>
          <w:rFonts w:ascii="Arial" w:eastAsia="Calibri" w:hAnsi="Arial" w:cs="Arial"/>
        </w:rPr>
        <w:t xml:space="preserve">Wilson Tavares </w:t>
      </w:r>
      <w:r>
        <w:rPr>
          <w:rFonts w:ascii="Arial" w:eastAsia="Calibri" w:hAnsi="Arial" w:cs="Arial"/>
        </w:rPr>
        <w:t xml:space="preserve">Silvestre </w:t>
      </w:r>
      <w:r w:rsidR="009D2860">
        <w:rPr>
          <w:rFonts w:ascii="Arial" w:eastAsia="Calibri" w:hAnsi="Arial" w:cs="Arial"/>
        </w:rPr>
        <w:t>- Secretário</w:t>
      </w:r>
    </w:p>
    <w:sectPr w:rsidR="00D83D1C" w:rsidRPr="00D83D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D6019"/>
    <w:multiLevelType w:val="hybridMultilevel"/>
    <w:tmpl w:val="E2FEA9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84485A"/>
    <w:multiLevelType w:val="hybridMultilevel"/>
    <w:tmpl w:val="A4D63D94"/>
    <w:lvl w:ilvl="0" w:tplc="B2F4C1A4">
      <w:start w:val="1"/>
      <w:numFmt w:val="lowerLetter"/>
      <w:lvlText w:val="%1)"/>
      <w:lvlJc w:val="left"/>
      <w:pPr>
        <w:ind w:left="720" w:hanging="360"/>
      </w:pPr>
      <w:rPr>
        <w:rFonts w:eastAsia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B8198F"/>
    <w:multiLevelType w:val="hybridMultilevel"/>
    <w:tmpl w:val="89E6D9F2"/>
    <w:lvl w:ilvl="0" w:tplc="40E603AE">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3763329">
    <w:abstractNumId w:val="2"/>
  </w:num>
  <w:num w:numId="2" w16cid:durableId="1130395534">
    <w:abstractNumId w:val="1"/>
  </w:num>
  <w:num w:numId="3" w16cid:durableId="363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1C"/>
    <w:rsid w:val="00004F13"/>
    <w:rsid w:val="000168A7"/>
    <w:rsid w:val="000263DB"/>
    <w:rsid w:val="0003146E"/>
    <w:rsid w:val="000338B0"/>
    <w:rsid w:val="00034388"/>
    <w:rsid w:val="00037A88"/>
    <w:rsid w:val="000970D1"/>
    <w:rsid w:val="00125020"/>
    <w:rsid w:val="0015000B"/>
    <w:rsid w:val="00172C55"/>
    <w:rsid w:val="00182D0B"/>
    <w:rsid w:val="001C58DC"/>
    <w:rsid w:val="001D226E"/>
    <w:rsid w:val="001E6BB6"/>
    <w:rsid w:val="001F03B3"/>
    <w:rsid w:val="002303F9"/>
    <w:rsid w:val="002807E5"/>
    <w:rsid w:val="00283C7A"/>
    <w:rsid w:val="002C4E31"/>
    <w:rsid w:val="002D2C3E"/>
    <w:rsid w:val="00345C22"/>
    <w:rsid w:val="00357182"/>
    <w:rsid w:val="003612FA"/>
    <w:rsid w:val="003636AB"/>
    <w:rsid w:val="003646CD"/>
    <w:rsid w:val="00393872"/>
    <w:rsid w:val="003A7AC2"/>
    <w:rsid w:val="003C7AB6"/>
    <w:rsid w:val="003D737B"/>
    <w:rsid w:val="003F50E2"/>
    <w:rsid w:val="003F787B"/>
    <w:rsid w:val="00400703"/>
    <w:rsid w:val="00410DE8"/>
    <w:rsid w:val="00442206"/>
    <w:rsid w:val="0047191C"/>
    <w:rsid w:val="004746D2"/>
    <w:rsid w:val="004A419E"/>
    <w:rsid w:val="004D23E5"/>
    <w:rsid w:val="00505476"/>
    <w:rsid w:val="00553900"/>
    <w:rsid w:val="00562718"/>
    <w:rsid w:val="005C2F10"/>
    <w:rsid w:val="00662B9E"/>
    <w:rsid w:val="006A4B37"/>
    <w:rsid w:val="006B0AFF"/>
    <w:rsid w:val="006B0CC7"/>
    <w:rsid w:val="00716D79"/>
    <w:rsid w:val="00731CA4"/>
    <w:rsid w:val="00760C7D"/>
    <w:rsid w:val="00786EBF"/>
    <w:rsid w:val="007B2B19"/>
    <w:rsid w:val="007D094B"/>
    <w:rsid w:val="007E2E9E"/>
    <w:rsid w:val="007E7A59"/>
    <w:rsid w:val="008131C4"/>
    <w:rsid w:val="00833469"/>
    <w:rsid w:val="008462B6"/>
    <w:rsid w:val="008628A8"/>
    <w:rsid w:val="008975C5"/>
    <w:rsid w:val="008A7CD4"/>
    <w:rsid w:val="008B57CE"/>
    <w:rsid w:val="00912B3E"/>
    <w:rsid w:val="00972175"/>
    <w:rsid w:val="00981F1D"/>
    <w:rsid w:val="009A27A1"/>
    <w:rsid w:val="009C25E5"/>
    <w:rsid w:val="009D0A52"/>
    <w:rsid w:val="009D2860"/>
    <w:rsid w:val="009F02C9"/>
    <w:rsid w:val="00A653BC"/>
    <w:rsid w:val="00AA4398"/>
    <w:rsid w:val="00AF5D64"/>
    <w:rsid w:val="00B04783"/>
    <w:rsid w:val="00B91213"/>
    <w:rsid w:val="00BA7E1F"/>
    <w:rsid w:val="00BF1D2A"/>
    <w:rsid w:val="00C23554"/>
    <w:rsid w:val="00C251E8"/>
    <w:rsid w:val="00C558EC"/>
    <w:rsid w:val="00C84F8F"/>
    <w:rsid w:val="00C94ACE"/>
    <w:rsid w:val="00CE5457"/>
    <w:rsid w:val="00D04226"/>
    <w:rsid w:val="00D55B4B"/>
    <w:rsid w:val="00D83D1C"/>
    <w:rsid w:val="00E135FC"/>
    <w:rsid w:val="00E15DDB"/>
    <w:rsid w:val="00E26166"/>
    <w:rsid w:val="00E2641F"/>
    <w:rsid w:val="00E32D51"/>
    <w:rsid w:val="00E408ED"/>
    <w:rsid w:val="00E45F46"/>
    <w:rsid w:val="00EC0F17"/>
    <w:rsid w:val="00EC3290"/>
    <w:rsid w:val="00EF3552"/>
    <w:rsid w:val="00F86FAD"/>
    <w:rsid w:val="00FD0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A630"/>
  <w15:chartTrackingRefBased/>
  <w15:docId w15:val="{782A27B8-78E7-40DE-BFFA-9323F8F3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83D1C"/>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83D1C"/>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Default">
    <w:name w:val="Default"/>
    <w:rsid w:val="00D83D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rte">
    <w:name w:val="Strong"/>
    <w:basedOn w:val="Fontepargpadro"/>
    <w:uiPriority w:val="22"/>
    <w:qFormat/>
    <w:rsid w:val="00D83D1C"/>
    <w:rPr>
      <w:b/>
      <w:bCs/>
    </w:rPr>
  </w:style>
  <w:style w:type="character" w:styleId="Hyperlink">
    <w:name w:val="Hyperlink"/>
    <w:basedOn w:val="Fontepargpadro"/>
    <w:uiPriority w:val="99"/>
    <w:unhideWhenUsed/>
    <w:rsid w:val="00D83D1C"/>
    <w:rPr>
      <w:color w:val="0563C1" w:themeColor="hyperlink"/>
      <w:u w:val="single"/>
    </w:rPr>
  </w:style>
  <w:style w:type="character" w:styleId="MenoPendente">
    <w:name w:val="Unresolved Mention"/>
    <w:basedOn w:val="Fontepargpadro"/>
    <w:uiPriority w:val="99"/>
    <w:semiHidden/>
    <w:unhideWhenUsed/>
    <w:rsid w:val="009D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bt@crato.ce.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DH</dc:creator>
  <cp:keywords/>
  <dc:description/>
  <cp:lastModifiedBy>Hatsumi</cp:lastModifiedBy>
  <cp:revision>2</cp:revision>
  <cp:lastPrinted>2023-08-08T13:52:00Z</cp:lastPrinted>
  <dcterms:created xsi:type="dcterms:W3CDTF">2023-08-25T18:59:00Z</dcterms:created>
  <dcterms:modified xsi:type="dcterms:W3CDTF">2023-08-25T18:59:00Z</dcterms:modified>
</cp:coreProperties>
</file>